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4CF4D" w14:textId="525E7397" w:rsidR="00F552A9" w:rsidRDefault="00F552A9" w:rsidP="00B26AA7">
      <w:pPr>
        <w:jc w:val="center"/>
        <w:rPr>
          <w:rFonts w:ascii="微软雅黑" w:eastAsia="微软雅黑" w:hAnsi="微软雅黑" w:cs="黑体"/>
          <w:b/>
          <w:bCs/>
          <w:sz w:val="48"/>
          <w:szCs w:val="48"/>
        </w:rPr>
      </w:pPr>
      <w:r w:rsidRPr="00A95F51">
        <w:rPr>
          <w:rFonts w:ascii="微软雅黑" w:eastAsia="微软雅黑" w:hAnsi="微软雅黑" w:cs="黑体" w:hint="eastAsia"/>
          <w:b/>
          <w:bCs/>
          <w:sz w:val="48"/>
          <w:szCs w:val="48"/>
        </w:rPr>
        <w:t>《</w:t>
      </w:r>
      <w:r w:rsidR="00B0029E" w:rsidRPr="00B0029E">
        <w:rPr>
          <w:rFonts w:ascii="微软雅黑" w:eastAsia="微软雅黑" w:hAnsi="微软雅黑" w:cs="黑体" w:hint="eastAsia"/>
          <w:b/>
          <w:bCs/>
          <w:sz w:val="48"/>
          <w:szCs w:val="48"/>
        </w:rPr>
        <w:t>化妆品原料学</w:t>
      </w:r>
      <w:r w:rsidRPr="00A95F51">
        <w:rPr>
          <w:rFonts w:ascii="微软雅黑" w:eastAsia="微软雅黑" w:hAnsi="微软雅黑" w:cs="黑体" w:hint="eastAsia"/>
          <w:b/>
          <w:bCs/>
          <w:sz w:val="48"/>
          <w:szCs w:val="48"/>
        </w:rPr>
        <w:t>》教学大纲</w:t>
      </w:r>
    </w:p>
    <w:p w14:paraId="1571B8C2" w14:textId="3031132C" w:rsidR="00E468A0" w:rsidRPr="00E468A0" w:rsidRDefault="003F2070" w:rsidP="00510EF3">
      <w:pPr>
        <w:pStyle w:val="10"/>
        <w:numPr>
          <w:ilvl w:val="0"/>
          <w:numId w:val="2"/>
        </w:numPr>
        <w:spacing w:beforeLines="50" w:before="156" w:line="400" w:lineRule="exact"/>
        <w:ind w:firstLineChars="0"/>
        <w:jc w:val="left"/>
        <w:rPr>
          <w:rFonts w:ascii="微软雅黑" w:eastAsia="微软雅黑" w:hAnsi="微软雅黑" w:cs="黑体"/>
          <w:b/>
          <w:bCs/>
          <w:sz w:val="28"/>
          <w:szCs w:val="28"/>
        </w:rPr>
      </w:pPr>
      <w:r>
        <w:rPr>
          <w:rFonts w:ascii="微软雅黑" w:eastAsia="微软雅黑" w:hAnsi="微软雅黑" w:cs="黑体" w:hint="eastAsia"/>
          <w:b/>
          <w:bCs/>
          <w:sz w:val="28"/>
          <w:szCs w:val="28"/>
        </w:rPr>
        <w:t>课程</w:t>
      </w:r>
      <w:r w:rsidR="00F552A9" w:rsidRPr="00E468A0">
        <w:rPr>
          <w:rFonts w:ascii="微软雅黑" w:eastAsia="微软雅黑" w:hAnsi="微软雅黑" w:cs="黑体" w:hint="eastAsia"/>
          <w:b/>
          <w:bCs/>
          <w:sz w:val="28"/>
          <w:szCs w:val="28"/>
        </w:rPr>
        <w:t>基本</w:t>
      </w:r>
      <w:r w:rsidR="00D935A5" w:rsidRPr="00E468A0">
        <w:rPr>
          <w:rFonts w:ascii="微软雅黑" w:eastAsia="微软雅黑" w:hAnsi="微软雅黑" w:cs="黑体" w:hint="eastAsia"/>
          <w:b/>
          <w:bCs/>
          <w:sz w:val="28"/>
          <w:szCs w:val="28"/>
        </w:rPr>
        <w:t>信息</w:t>
      </w:r>
      <w:r w:rsidR="007F0340" w:rsidRPr="00E468A0">
        <w:rPr>
          <w:rFonts w:ascii="微软雅黑" w:eastAsia="微软雅黑" w:hAnsi="微软雅黑" w:cs="黑体" w:hint="eastAsia"/>
          <w:b/>
          <w:bCs/>
          <w:sz w:val="28"/>
          <w:szCs w:val="28"/>
        </w:rPr>
        <w:t xml:space="preserve"> </w:t>
      </w:r>
    </w:p>
    <w:tbl>
      <w:tblPr>
        <w:tblStyle w:val="3-11"/>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1555"/>
        <w:gridCol w:w="1134"/>
        <w:gridCol w:w="992"/>
        <w:gridCol w:w="1276"/>
        <w:gridCol w:w="1559"/>
        <w:gridCol w:w="1134"/>
        <w:gridCol w:w="1134"/>
        <w:gridCol w:w="997"/>
      </w:tblGrid>
      <w:tr w:rsidR="006D7EAF" w:rsidRPr="008C70C8" w14:paraId="3488BAA3" w14:textId="77777777" w:rsidTr="00171C7A">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bottom w:val="none" w:sz="0" w:space="0" w:color="auto"/>
              <w:right w:val="none" w:sz="0" w:space="0" w:color="auto"/>
            </w:tcBorders>
            <w:vAlign w:val="center"/>
          </w:tcPr>
          <w:p w14:paraId="46C9A0A6" w14:textId="77777777" w:rsidR="00DD032E" w:rsidRDefault="006D7EAF" w:rsidP="00171C7A">
            <w:pPr>
              <w:widowControl/>
              <w:spacing w:before="0"/>
              <w:jc w:val="center"/>
              <w:rPr>
                <w:rFonts w:ascii="宋体" w:hAnsi="宋体"/>
                <w:b w:val="0"/>
                <w:bCs w:val="0"/>
              </w:rPr>
            </w:pPr>
            <w:r>
              <w:rPr>
                <w:rFonts w:ascii="宋体" w:hAnsi="宋体" w:hint="eastAsia"/>
              </w:rPr>
              <w:t>课程名称</w:t>
            </w:r>
          </w:p>
          <w:p w14:paraId="4024E6A8" w14:textId="77777777" w:rsidR="006D7EAF" w:rsidRDefault="006D7EAF" w:rsidP="00171C7A">
            <w:pPr>
              <w:widowControl/>
              <w:spacing w:before="0"/>
              <w:jc w:val="center"/>
              <w:rPr>
                <w:rFonts w:ascii="宋体" w:hAnsi="宋体"/>
              </w:rPr>
            </w:pPr>
            <w:r>
              <w:rPr>
                <w:rFonts w:ascii="宋体" w:hAnsi="宋体" w:hint="eastAsia"/>
              </w:rPr>
              <w:t>（中文）</w:t>
            </w:r>
          </w:p>
        </w:tc>
        <w:tc>
          <w:tcPr>
            <w:cnfStyle w:val="000010000000" w:firstRow="0" w:lastRow="0" w:firstColumn="0" w:lastColumn="0" w:oddVBand="1" w:evenVBand="0" w:oddHBand="0" w:evenHBand="0" w:firstRowFirstColumn="0" w:firstRowLastColumn="0" w:lastRowFirstColumn="0" w:lastRowLastColumn="0"/>
            <w:tcW w:w="3402" w:type="dxa"/>
            <w:gridSpan w:val="3"/>
            <w:tcBorders>
              <w:top w:val="none" w:sz="0" w:space="0" w:color="auto"/>
              <w:left w:val="none" w:sz="0" w:space="0" w:color="auto"/>
              <w:bottom w:val="none" w:sz="0" w:space="0" w:color="auto"/>
              <w:right w:val="none" w:sz="0" w:space="0" w:color="auto"/>
            </w:tcBorders>
            <w:vAlign w:val="center"/>
          </w:tcPr>
          <w:p w14:paraId="62B19984" w14:textId="0914CC70" w:rsidR="006D7EAF" w:rsidRDefault="00B0029E" w:rsidP="00171C7A">
            <w:pPr>
              <w:widowControl/>
              <w:spacing w:line="300" w:lineRule="auto"/>
              <w:jc w:val="center"/>
              <w:rPr>
                <w:rFonts w:ascii="宋体" w:hAnsi="宋体"/>
              </w:rPr>
            </w:pPr>
            <w:r w:rsidRPr="00B0029E">
              <w:rPr>
                <w:rFonts w:ascii="宋体" w:hAnsi="宋体" w:hint="eastAsia"/>
              </w:rPr>
              <w:t>化妆品原料学</w:t>
            </w:r>
          </w:p>
        </w:tc>
        <w:tc>
          <w:tcPr>
            <w:tcW w:w="1559" w:type="dxa"/>
            <w:tcBorders>
              <w:top w:val="none" w:sz="0" w:space="0" w:color="auto"/>
              <w:bottom w:val="none" w:sz="0" w:space="0" w:color="auto"/>
            </w:tcBorders>
            <w:vAlign w:val="center"/>
          </w:tcPr>
          <w:p w14:paraId="525B38AA" w14:textId="77777777" w:rsidR="00DD032E" w:rsidRPr="00DD032E" w:rsidRDefault="006D7EAF" w:rsidP="00171C7A">
            <w:pPr>
              <w:widowControl/>
              <w:spacing w:before="0"/>
              <w:jc w:val="center"/>
              <w:cnfStyle w:val="000000100000" w:firstRow="0" w:lastRow="0" w:firstColumn="0" w:lastColumn="0" w:oddVBand="0" w:evenVBand="0" w:oddHBand="1" w:evenHBand="0" w:firstRowFirstColumn="0" w:firstRowLastColumn="0" w:lastRowFirstColumn="0" w:lastRowLastColumn="0"/>
              <w:rPr>
                <w:rFonts w:ascii="宋体" w:hAnsi="宋体"/>
                <w:b/>
                <w:bCs/>
              </w:rPr>
            </w:pPr>
            <w:r w:rsidRPr="00DD032E">
              <w:rPr>
                <w:rFonts w:ascii="宋体" w:hAnsi="宋体" w:hint="eastAsia"/>
                <w:b/>
                <w:bCs/>
              </w:rPr>
              <w:t>课程名称</w:t>
            </w:r>
          </w:p>
          <w:p w14:paraId="1099B830" w14:textId="77777777" w:rsidR="006D7EAF" w:rsidRPr="00DD032E" w:rsidRDefault="006D7EAF" w:rsidP="00171C7A">
            <w:pPr>
              <w:widowControl/>
              <w:spacing w:before="0"/>
              <w:jc w:val="center"/>
              <w:cnfStyle w:val="000000100000" w:firstRow="0" w:lastRow="0" w:firstColumn="0" w:lastColumn="0" w:oddVBand="0" w:evenVBand="0" w:oddHBand="1" w:evenHBand="0" w:firstRowFirstColumn="0" w:firstRowLastColumn="0" w:lastRowFirstColumn="0" w:lastRowLastColumn="0"/>
              <w:rPr>
                <w:rFonts w:ascii="宋体" w:hAnsi="宋体"/>
                <w:b/>
                <w:bCs/>
              </w:rPr>
            </w:pPr>
            <w:r w:rsidRPr="00DD032E">
              <w:rPr>
                <w:rFonts w:ascii="宋体" w:hAnsi="宋体" w:hint="eastAsia"/>
                <w:b/>
                <w:bCs/>
              </w:rPr>
              <w:t>（英文）</w:t>
            </w:r>
          </w:p>
        </w:tc>
        <w:tc>
          <w:tcPr>
            <w:cnfStyle w:val="000010000000" w:firstRow="0" w:lastRow="0" w:firstColumn="0" w:lastColumn="0" w:oddVBand="1" w:evenVBand="0" w:oddHBand="0" w:evenHBand="0" w:firstRowFirstColumn="0" w:firstRowLastColumn="0" w:lastRowFirstColumn="0" w:lastRowLastColumn="0"/>
            <w:tcW w:w="3265" w:type="dxa"/>
            <w:gridSpan w:val="3"/>
            <w:tcBorders>
              <w:top w:val="none" w:sz="0" w:space="0" w:color="auto"/>
              <w:left w:val="none" w:sz="0" w:space="0" w:color="auto"/>
              <w:bottom w:val="none" w:sz="0" w:space="0" w:color="auto"/>
              <w:right w:val="none" w:sz="0" w:space="0" w:color="auto"/>
            </w:tcBorders>
            <w:vAlign w:val="center"/>
          </w:tcPr>
          <w:p w14:paraId="743BC886" w14:textId="154D21F4" w:rsidR="006D7EAF" w:rsidRPr="004F263F" w:rsidRDefault="00B0029E" w:rsidP="00171C7A">
            <w:pPr>
              <w:widowControl/>
              <w:adjustRightInd w:val="0"/>
              <w:snapToGrid w:val="0"/>
              <w:spacing w:before="0"/>
              <w:jc w:val="center"/>
              <w:rPr>
                <w:rFonts w:ascii="Arial Unicode MS" w:eastAsia="Arial Unicode MS" w:hAnsi="Arial Unicode MS" w:cs="Arial Unicode MS"/>
              </w:rPr>
            </w:pPr>
            <w:r w:rsidRPr="00B0029E">
              <w:rPr>
                <w:rFonts w:ascii="Arial Unicode MS" w:eastAsia="Arial Unicode MS" w:hAnsi="Arial Unicode MS" w:cs="Arial Unicode MS"/>
              </w:rPr>
              <w:t>Cosmetics Raw Materials</w:t>
            </w:r>
          </w:p>
        </w:tc>
      </w:tr>
      <w:tr w:rsidR="006D7EAF" w:rsidRPr="008C70C8" w14:paraId="38ECAA48" w14:textId="77777777" w:rsidTr="00171C7A">
        <w:trPr>
          <w:trHeight w:val="20"/>
          <w:jc w:val="center"/>
        </w:trPr>
        <w:tc>
          <w:tcPr>
            <w:cnfStyle w:val="001000000000" w:firstRow="0" w:lastRow="0" w:firstColumn="1" w:lastColumn="0" w:oddVBand="0" w:evenVBand="0" w:oddHBand="0" w:evenHBand="0" w:firstRowFirstColumn="0" w:firstRowLastColumn="0" w:lastRowFirstColumn="0" w:lastRowLastColumn="0"/>
            <w:tcW w:w="1555" w:type="dxa"/>
            <w:tcBorders>
              <w:right w:val="none" w:sz="0" w:space="0" w:color="auto"/>
            </w:tcBorders>
            <w:vAlign w:val="center"/>
          </w:tcPr>
          <w:p w14:paraId="7C6CBFBA" w14:textId="77777777" w:rsidR="006D7EAF" w:rsidRPr="00955B95" w:rsidRDefault="006D7EAF" w:rsidP="00171C7A">
            <w:pPr>
              <w:widowControl/>
              <w:spacing w:line="300" w:lineRule="auto"/>
              <w:jc w:val="center"/>
              <w:rPr>
                <w:rFonts w:ascii="宋体" w:hAnsi="宋体"/>
              </w:rPr>
            </w:pPr>
            <w:bookmarkStart w:id="0" w:name="_Hlk16261892"/>
            <w:r>
              <w:rPr>
                <w:rFonts w:ascii="宋体" w:hAnsi="宋体" w:hint="eastAsia"/>
              </w:rPr>
              <w:t>课程代码</w:t>
            </w:r>
          </w:p>
        </w:tc>
        <w:tc>
          <w:tcPr>
            <w:cnfStyle w:val="000010000000" w:firstRow="0" w:lastRow="0" w:firstColumn="0" w:lastColumn="0" w:oddVBand="1" w:evenVBand="0" w:oddHBand="0" w:evenHBand="0" w:firstRowFirstColumn="0" w:firstRowLastColumn="0" w:lastRowFirstColumn="0" w:lastRowLastColumn="0"/>
            <w:tcW w:w="3402" w:type="dxa"/>
            <w:gridSpan w:val="3"/>
            <w:tcBorders>
              <w:left w:val="none" w:sz="0" w:space="0" w:color="auto"/>
              <w:right w:val="none" w:sz="0" w:space="0" w:color="auto"/>
            </w:tcBorders>
            <w:vAlign w:val="center"/>
          </w:tcPr>
          <w:p w14:paraId="73042B78" w14:textId="55C43046" w:rsidR="006D7EAF" w:rsidRDefault="00B0029E" w:rsidP="00171C7A">
            <w:pPr>
              <w:widowControl/>
              <w:spacing w:line="300" w:lineRule="auto"/>
              <w:jc w:val="center"/>
              <w:rPr>
                <w:rFonts w:ascii="宋体" w:hAnsi="宋体"/>
              </w:rPr>
            </w:pPr>
            <w:r w:rsidRPr="00B0029E">
              <w:rPr>
                <w:rFonts w:ascii="宋体" w:hAnsi="宋体"/>
              </w:rPr>
              <w:t>B3084172</w:t>
            </w:r>
          </w:p>
        </w:tc>
        <w:tc>
          <w:tcPr>
            <w:tcW w:w="1559" w:type="dxa"/>
            <w:vAlign w:val="center"/>
          </w:tcPr>
          <w:p w14:paraId="02047FD3" w14:textId="77777777" w:rsidR="006D7EAF" w:rsidRPr="00D930D4" w:rsidRDefault="006D7EAF" w:rsidP="00171C7A">
            <w:pPr>
              <w:widowControl/>
              <w:spacing w:line="300" w:lineRule="auto"/>
              <w:jc w:val="center"/>
              <w:cnfStyle w:val="000000000000" w:firstRow="0" w:lastRow="0" w:firstColumn="0" w:lastColumn="0" w:oddVBand="0" w:evenVBand="0" w:oddHBand="0" w:evenHBand="0" w:firstRowFirstColumn="0" w:firstRowLastColumn="0" w:lastRowFirstColumn="0" w:lastRowLastColumn="0"/>
              <w:rPr>
                <w:rFonts w:ascii="宋体" w:hAnsi="宋体"/>
                <w:b/>
                <w:bCs/>
                <w:color w:val="FF0000"/>
              </w:rPr>
            </w:pPr>
            <w:r w:rsidRPr="005D7522">
              <w:rPr>
                <w:rFonts w:ascii="宋体" w:hAnsi="宋体" w:hint="eastAsia"/>
                <w:b/>
                <w:bCs/>
              </w:rPr>
              <w:t>课程性质</w:t>
            </w:r>
          </w:p>
        </w:tc>
        <w:sdt>
          <w:sdtPr>
            <w:rPr>
              <w:rFonts w:ascii="宋体" w:hAnsi="宋体"/>
            </w:rPr>
            <w:id w:val="-1927723926"/>
            <w:placeholder>
              <w:docPart w:val="9A13250110564ACF81ACD74FC47DE270"/>
            </w:placeholder>
            <w:dropDownList>
              <w:listItem w:displayText="通识课" w:value="通识课"/>
              <w:listItem w:displayText="公共基础课" w:value="公共基础课"/>
              <w:listItem w:displayText="学科大类课" w:value="学科大类课"/>
              <w:listItem w:displayText="学科专业基础课" w:value="学科专业基础课"/>
              <w:listItem w:displayText="专业必修课" w:value="专业必修课"/>
              <w:listItem w:displayText="专业选修课" w:value="专业选修课"/>
              <w:listItem w:displayText="综合实践" w:value="综合实践"/>
              <w:listItem w:displayText="实践教学" w:value="实践教学"/>
            </w:dropDownList>
          </w:sdtPr>
          <w:sdtEndPr/>
          <w:sdtContent>
            <w:tc>
              <w:tcPr>
                <w:cnfStyle w:val="000010000000" w:firstRow="0" w:lastRow="0" w:firstColumn="0" w:lastColumn="0" w:oddVBand="1" w:evenVBand="0" w:oddHBand="0" w:evenHBand="0" w:firstRowFirstColumn="0" w:firstRowLastColumn="0" w:lastRowFirstColumn="0" w:lastRowLastColumn="0"/>
                <w:tcW w:w="3265" w:type="dxa"/>
                <w:gridSpan w:val="3"/>
                <w:tcBorders>
                  <w:left w:val="none" w:sz="0" w:space="0" w:color="auto"/>
                  <w:right w:val="none" w:sz="0" w:space="0" w:color="auto"/>
                </w:tcBorders>
                <w:vAlign w:val="center"/>
              </w:tcPr>
              <w:p w14:paraId="01A8846B" w14:textId="682371AB" w:rsidR="006D7EAF" w:rsidRDefault="00B0029E" w:rsidP="00171C7A">
                <w:pPr>
                  <w:widowControl/>
                  <w:spacing w:line="300" w:lineRule="auto"/>
                  <w:jc w:val="center"/>
                  <w:rPr>
                    <w:rFonts w:ascii="宋体" w:hAnsi="宋体"/>
                  </w:rPr>
                </w:pPr>
                <w:r>
                  <w:rPr>
                    <w:rFonts w:ascii="宋体" w:hAnsi="宋体"/>
                  </w:rPr>
                  <w:t>专业必修课</w:t>
                </w:r>
              </w:p>
            </w:tc>
          </w:sdtContent>
        </w:sdt>
      </w:tr>
      <w:tr w:rsidR="00BA7361" w:rsidRPr="008C70C8" w14:paraId="270440D6" w14:textId="77777777" w:rsidTr="00171C7A">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bottom w:val="none" w:sz="0" w:space="0" w:color="auto"/>
              <w:right w:val="none" w:sz="0" w:space="0" w:color="auto"/>
            </w:tcBorders>
            <w:vAlign w:val="center"/>
          </w:tcPr>
          <w:p w14:paraId="6A4D5979" w14:textId="77777777" w:rsidR="00BA7361" w:rsidRPr="00BD2B05" w:rsidRDefault="00BA7361" w:rsidP="00171C7A">
            <w:pPr>
              <w:widowControl/>
              <w:spacing w:line="300" w:lineRule="auto"/>
              <w:jc w:val="center"/>
              <w:rPr>
                <w:rFonts w:ascii="宋体" w:hAnsi="宋体"/>
              </w:rPr>
            </w:pPr>
            <w:r>
              <w:rPr>
                <w:rFonts w:ascii="宋体" w:hAnsi="宋体" w:hint="eastAsia"/>
              </w:rPr>
              <w:t>总学分</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vAlign w:val="center"/>
          </w:tcPr>
          <w:p w14:paraId="346E7570" w14:textId="298D36EF" w:rsidR="00BA7361" w:rsidRDefault="00B0029E" w:rsidP="00171C7A">
            <w:pPr>
              <w:spacing w:line="300" w:lineRule="auto"/>
              <w:jc w:val="center"/>
              <w:rPr>
                <w:rFonts w:ascii="宋体" w:hAnsi="宋体"/>
              </w:rPr>
            </w:pPr>
            <w:r>
              <w:rPr>
                <w:rFonts w:ascii="宋体" w:hAnsi="宋体"/>
              </w:rPr>
              <w:t>3.0</w:t>
            </w:r>
          </w:p>
        </w:tc>
        <w:tc>
          <w:tcPr>
            <w:tcW w:w="992" w:type="dxa"/>
            <w:tcBorders>
              <w:top w:val="none" w:sz="0" w:space="0" w:color="auto"/>
              <w:bottom w:val="none" w:sz="0" w:space="0" w:color="auto"/>
            </w:tcBorders>
            <w:vAlign w:val="center"/>
          </w:tcPr>
          <w:p w14:paraId="0C9C148B" w14:textId="77777777" w:rsidR="00BA7361" w:rsidRPr="00BA7361" w:rsidRDefault="00BA7361" w:rsidP="00171C7A">
            <w:pPr>
              <w:spacing w:line="300" w:lineRule="auto"/>
              <w:jc w:val="center"/>
              <w:cnfStyle w:val="000000100000" w:firstRow="0" w:lastRow="0" w:firstColumn="0" w:lastColumn="0" w:oddVBand="0" w:evenVBand="0" w:oddHBand="1" w:evenHBand="0" w:firstRowFirstColumn="0" w:firstRowLastColumn="0" w:lastRowFirstColumn="0" w:lastRowLastColumn="0"/>
              <w:rPr>
                <w:rFonts w:ascii="宋体" w:hAnsi="宋体"/>
                <w:b/>
                <w:bCs/>
              </w:rPr>
            </w:pPr>
            <w:r w:rsidRPr="00BA7361">
              <w:rPr>
                <w:rFonts w:ascii="宋体" w:hAnsi="宋体" w:hint="eastAsia"/>
                <w:b/>
                <w:bCs/>
              </w:rPr>
              <w:t>总学时</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vAlign w:val="center"/>
          </w:tcPr>
          <w:p w14:paraId="5ACCDD94" w14:textId="60127053" w:rsidR="00BA7361" w:rsidRDefault="00B0029E" w:rsidP="00171C7A">
            <w:pPr>
              <w:spacing w:line="300" w:lineRule="auto"/>
              <w:jc w:val="center"/>
              <w:rPr>
                <w:rFonts w:ascii="宋体" w:hAnsi="宋体"/>
              </w:rPr>
            </w:pPr>
            <w:r>
              <w:rPr>
                <w:rFonts w:ascii="宋体" w:hAnsi="宋体"/>
              </w:rPr>
              <w:t>64</w:t>
            </w:r>
          </w:p>
        </w:tc>
        <w:tc>
          <w:tcPr>
            <w:tcW w:w="1559" w:type="dxa"/>
            <w:tcBorders>
              <w:top w:val="none" w:sz="0" w:space="0" w:color="auto"/>
              <w:bottom w:val="none" w:sz="0" w:space="0" w:color="auto"/>
            </w:tcBorders>
            <w:vAlign w:val="center"/>
          </w:tcPr>
          <w:p w14:paraId="005D62BE" w14:textId="77777777" w:rsidR="00BA7361" w:rsidRDefault="00BA7361" w:rsidP="00171C7A">
            <w:pPr>
              <w:spacing w:line="300" w:lineRule="auto"/>
              <w:jc w:val="center"/>
              <w:cnfStyle w:val="000000100000" w:firstRow="0" w:lastRow="0" w:firstColumn="0" w:lastColumn="0" w:oddVBand="0" w:evenVBand="0" w:oddHBand="1" w:evenHBand="0" w:firstRowFirstColumn="0" w:firstRowLastColumn="0" w:lastRowFirstColumn="0" w:lastRowLastColumn="0"/>
              <w:rPr>
                <w:rFonts w:ascii="宋体" w:hAnsi="宋体"/>
              </w:rPr>
            </w:pPr>
            <w:r>
              <w:rPr>
                <w:rFonts w:ascii="宋体" w:hAnsi="宋体" w:hint="eastAsia"/>
              </w:rPr>
              <w:t>其中理论学时</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vAlign w:val="center"/>
          </w:tcPr>
          <w:p w14:paraId="19A1BCB0" w14:textId="51BDFBC9" w:rsidR="00BA7361" w:rsidRDefault="00B0029E" w:rsidP="00171C7A">
            <w:pPr>
              <w:spacing w:line="300" w:lineRule="auto"/>
              <w:jc w:val="center"/>
              <w:rPr>
                <w:rFonts w:ascii="宋体" w:hAnsi="宋体"/>
              </w:rPr>
            </w:pPr>
            <w:r>
              <w:rPr>
                <w:rFonts w:ascii="宋体" w:hAnsi="宋体"/>
              </w:rPr>
              <w:t>32</w:t>
            </w:r>
          </w:p>
        </w:tc>
        <w:tc>
          <w:tcPr>
            <w:tcW w:w="1134" w:type="dxa"/>
            <w:tcBorders>
              <w:top w:val="none" w:sz="0" w:space="0" w:color="auto"/>
              <w:bottom w:val="none" w:sz="0" w:space="0" w:color="auto"/>
            </w:tcBorders>
            <w:vAlign w:val="center"/>
          </w:tcPr>
          <w:p w14:paraId="6CD05F1D" w14:textId="1B56F154" w:rsidR="00BA7361" w:rsidRDefault="00404708" w:rsidP="00171C7A">
            <w:pPr>
              <w:spacing w:line="300" w:lineRule="auto"/>
              <w:jc w:val="center"/>
              <w:cnfStyle w:val="000000100000" w:firstRow="0" w:lastRow="0" w:firstColumn="0" w:lastColumn="0" w:oddVBand="0" w:evenVBand="0" w:oddHBand="1" w:evenHBand="0" w:firstRowFirstColumn="0" w:firstRowLastColumn="0" w:lastRowFirstColumn="0" w:lastRowLastColumn="0"/>
              <w:rPr>
                <w:rFonts w:ascii="宋体" w:hAnsi="宋体"/>
              </w:rPr>
            </w:pPr>
            <w:r>
              <w:rPr>
                <w:rFonts w:ascii="宋体" w:hAnsi="宋体" w:hint="eastAsia"/>
              </w:rPr>
              <w:t>实验</w:t>
            </w:r>
            <w:r w:rsidR="00BA7361">
              <w:rPr>
                <w:rFonts w:ascii="宋体" w:hAnsi="宋体" w:hint="eastAsia"/>
              </w:rPr>
              <w:t>学时</w:t>
            </w:r>
          </w:p>
        </w:tc>
        <w:tc>
          <w:tcPr>
            <w:cnfStyle w:val="000010000000" w:firstRow="0" w:lastRow="0" w:firstColumn="0" w:lastColumn="0" w:oddVBand="1" w:evenVBand="0" w:oddHBand="0" w:evenHBand="0" w:firstRowFirstColumn="0" w:firstRowLastColumn="0" w:lastRowFirstColumn="0" w:lastRowLastColumn="0"/>
            <w:tcW w:w="997" w:type="dxa"/>
            <w:tcBorders>
              <w:top w:val="none" w:sz="0" w:space="0" w:color="auto"/>
              <w:left w:val="none" w:sz="0" w:space="0" w:color="auto"/>
              <w:bottom w:val="none" w:sz="0" w:space="0" w:color="auto"/>
              <w:right w:val="none" w:sz="0" w:space="0" w:color="auto"/>
            </w:tcBorders>
            <w:vAlign w:val="center"/>
          </w:tcPr>
          <w:p w14:paraId="10DDC611" w14:textId="128B5825" w:rsidR="00BA7361" w:rsidRDefault="00B0029E" w:rsidP="00171C7A">
            <w:pPr>
              <w:spacing w:line="300" w:lineRule="auto"/>
              <w:jc w:val="center"/>
              <w:rPr>
                <w:rFonts w:ascii="宋体" w:hAnsi="宋体"/>
              </w:rPr>
            </w:pPr>
            <w:r>
              <w:rPr>
                <w:rFonts w:ascii="宋体" w:hAnsi="宋体"/>
              </w:rPr>
              <w:t>32</w:t>
            </w:r>
          </w:p>
        </w:tc>
      </w:tr>
      <w:tr w:rsidR="004366B6" w:rsidRPr="008C70C8" w14:paraId="1DE1CBC6" w14:textId="77777777" w:rsidTr="00171C7A">
        <w:trPr>
          <w:trHeight w:val="283"/>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938103B" w14:textId="77777777" w:rsidR="004366B6" w:rsidRPr="00BD2B05" w:rsidRDefault="004366B6" w:rsidP="00171C7A">
            <w:pPr>
              <w:widowControl/>
              <w:spacing w:line="300" w:lineRule="auto"/>
              <w:jc w:val="center"/>
              <w:rPr>
                <w:rFonts w:ascii="宋体" w:hAnsi="宋体"/>
              </w:rPr>
            </w:pPr>
            <w:r>
              <w:rPr>
                <w:rFonts w:ascii="宋体" w:hAnsi="宋体" w:hint="eastAsia"/>
              </w:rPr>
              <w:t>期末</w:t>
            </w:r>
            <w:r w:rsidRPr="00BD2B05">
              <w:rPr>
                <w:rFonts w:ascii="宋体" w:hAnsi="宋体" w:hint="eastAsia"/>
              </w:rPr>
              <w:t>考核</w:t>
            </w:r>
            <w:r>
              <w:rPr>
                <w:rFonts w:ascii="宋体" w:hAnsi="宋体" w:hint="eastAsia"/>
              </w:rPr>
              <w:t>方式</w:t>
            </w:r>
          </w:p>
        </w:tc>
        <w:tc>
          <w:tcPr>
            <w:cnfStyle w:val="000010000000" w:firstRow="0" w:lastRow="0" w:firstColumn="0" w:lastColumn="0" w:oddVBand="1" w:evenVBand="0" w:oddHBand="0" w:evenHBand="0" w:firstRowFirstColumn="0" w:firstRowLastColumn="0" w:lastRowFirstColumn="0" w:lastRowLastColumn="0"/>
            <w:tcW w:w="3402" w:type="dxa"/>
            <w:gridSpan w:val="3"/>
            <w:vAlign w:val="center"/>
          </w:tcPr>
          <w:p w14:paraId="3BB09065" w14:textId="3F6FDB02" w:rsidR="004366B6" w:rsidRPr="008C70C8" w:rsidRDefault="0009756E" w:rsidP="00171C7A">
            <w:pPr>
              <w:spacing w:line="300" w:lineRule="auto"/>
              <w:jc w:val="center"/>
              <w:rPr>
                <w:rFonts w:ascii="宋体" w:hAnsi="宋体"/>
              </w:rPr>
            </w:pPr>
            <w:sdt>
              <w:sdtPr>
                <w:rPr>
                  <w:rFonts w:ascii="宋体" w:hAnsi="宋体" w:hint="eastAsia"/>
                </w:rPr>
                <w:id w:val="-1871524583"/>
                <w14:checkbox>
                  <w14:checked w14:val="1"/>
                  <w14:checkedState w14:val="221A" w14:font="宋体"/>
                  <w14:uncheckedState w14:val="2610" w14:font="MS Gothic"/>
                </w14:checkbox>
              </w:sdtPr>
              <w:sdtEndPr/>
              <w:sdtContent>
                <w:r w:rsidR="00B0029E">
                  <w:rPr>
                    <w:rFonts w:ascii="宋体" w:hAnsi="宋体" w:hint="eastAsia"/>
                  </w:rPr>
                  <w:t>√</w:t>
                </w:r>
              </w:sdtContent>
            </w:sdt>
            <w:r w:rsidR="004366B6">
              <w:rPr>
                <w:rFonts w:ascii="宋体" w:hAnsi="宋体" w:hint="eastAsia"/>
              </w:rPr>
              <w:t xml:space="preserve">考试 </w:t>
            </w:r>
            <w:r w:rsidR="004366B6">
              <w:rPr>
                <w:rFonts w:ascii="宋体" w:hAnsi="宋体"/>
              </w:rPr>
              <w:t xml:space="preserve">  </w:t>
            </w:r>
            <w:sdt>
              <w:sdtPr>
                <w:rPr>
                  <w:rFonts w:ascii="宋体" w:hAnsi="宋体" w:hint="eastAsia"/>
                </w:rPr>
                <w:id w:val="-1729990039"/>
                <w14:checkbox>
                  <w14:checked w14:val="0"/>
                  <w14:checkedState w14:val="221A" w14:font="宋体"/>
                  <w14:uncheckedState w14:val="2610" w14:font="MS Gothic"/>
                </w14:checkbox>
              </w:sdtPr>
              <w:sdtEndPr/>
              <w:sdtContent>
                <w:r w:rsidR="004366B6">
                  <w:rPr>
                    <w:rFonts w:ascii="MS Gothic" w:eastAsia="MS Gothic" w:hAnsi="MS Gothic" w:hint="eastAsia"/>
                  </w:rPr>
                  <w:t>☐</w:t>
                </w:r>
              </w:sdtContent>
            </w:sdt>
            <w:r w:rsidR="004366B6">
              <w:rPr>
                <w:rFonts w:ascii="宋体" w:hAnsi="宋体" w:hint="eastAsia"/>
              </w:rPr>
              <w:t>考查</w:t>
            </w:r>
          </w:p>
        </w:tc>
        <w:tc>
          <w:tcPr>
            <w:tcW w:w="1559" w:type="dxa"/>
            <w:vAlign w:val="center"/>
          </w:tcPr>
          <w:p w14:paraId="7FA043E9" w14:textId="4BBDE433" w:rsidR="004366B6" w:rsidRPr="004366B6" w:rsidRDefault="004366B6" w:rsidP="00171C7A">
            <w:pPr>
              <w:spacing w:line="300" w:lineRule="auto"/>
              <w:jc w:val="center"/>
              <w:cnfStyle w:val="000000000000" w:firstRow="0" w:lastRow="0" w:firstColumn="0" w:lastColumn="0" w:oddVBand="0" w:evenVBand="0" w:oddHBand="0" w:evenHBand="0" w:firstRowFirstColumn="0" w:firstRowLastColumn="0" w:lastRowFirstColumn="0" w:lastRowLastColumn="0"/>
              <w:rPr>
                <w:rFonts w:ascii="宋体" w:hAnsi="宋体"/>
                <w:b/>
                <w:bCs/>
              </w:rPr>
            </w:pPr>
            <w:r w:rsidRPr="004366B6">
              <w:rPr>
                <w:rFonts w:ascii="宋体" w:hAnsi="宋体" w:hint="eastAsia"/>
                <w:b/>
                <w:bCs/>
              </w:rPr>
              <w:t>开课部门</w:t>
            </w:r>
          </w:p>
        </w:tc>
        <w:tc>
          <w:tcPr>
            <w:cnfStyle w:val="000010000000" w:firstRow="0" w:lastRow="0" w:firstColumn="0" w:lastColumn="0" w:oddVBand="1" w:evenVBand="0" w:oddHBand="0" w:evenHBand="0" w:firstRowFirstColumn="0" w:firstRowLastColumn="0" w:lastRowFirstColumn="0" w:lastRowLastColumn="0"/>
            <w:tcW w:w="3265" w:type="dxa"/>
            <w:gridSpan w:val="3"/>
            <w:vAlign w:val="center"/>
          </w:tcPr>
          <w:sdt>
            <w:sdtPr>
              <w:rPr>
                <w:rFonts w:ascii="宋体" w:hAnsi="宋体"/>
              </w:rPr>
              <w:id w:val="-85386274"/>
              <w:dropDownList>
                <w:listItem w:displayText="材料科学与工程学院" w:value="材料科学与工程学院"/>
                <w:listItem w:displayText="机械工程学院" w:value="机械工程学院"/>
                <w:listItem w:displayText="电气与电子工程学院" w:value="电气与电子工程学院"/>
                <w:listItem w:displayText="计算机科学与信息工程学院" w:value="计算机科学与信息工程学院"/>
                <w:listItem w:displayText="城市建设与安全工程学院" w:value="城市建设与安全工程学院"/>
                <w:listItem w:displayText="化学与环境工程学院" w:value="化学与环境工程学院"/>
                <w:listItem w:displayText="香料香精技术与工程学院" w:value="香料香精技术与工程学院"/>
                <w:listItem w:displayText="艺术与设计学院" w:value="艺术与设计学院"/>
                <w:listItem w:displayText="经济与管理学院" w:value="经济与管理学院"/>
                <w:listItem w:displayText="外国语学院" w:value="外国语学院"/>
                <w:listItem w:displayText="生态技术与工程学院" w:value="生态技术与工程学院"/>
                <w:listItem w:displayText="轨道交通学院" w:value="轨道交通学院"/>
                <w:listItem w:displayText="人文学院" w:value="人文学院"/>
                <w:listItem w:displayText="理学院" w:value="理学院"/>
                <w:listItem w:displayText="工程创新学院（工程训练中心）" w:value="工程创新学院（工程训练中心）"/>
                <w:listItem w:displayText="马克思主义学院" w:value="马克思主义学院"/>
                <w:listItem w:displayText="体育教育部" w:value="体育教育部"/>
                <w:listItem w:displayText="学生工作部（学生处）" w:value="学生工作部（学生处）"/>
                <w:listItem w:displayText="人民武装部（安全保卫处）" w:value="人民武装部（安全保卫处）"/>
              </w:dropDownList>
            </w:sdtPr>
            <w:sdtEndPr/>
            <w:sdtContent>
              <w:p w14:paraId="26D39402" w14:textId="2A056959" w:rsidR="004366B6" w:rsidRPr="008C70C8" w:rsidRDefault="00B0029E" w:rsidP="00171C7A">
                <w:pPr>
                  <w:widowControl/>
                  <w:spacing w:line="300" w:lineRule="auto"/>
                  <w:jc w:val="center"/>
                  <w:rPr>
                    <w:rFonts w:ascii="宋体" w:hAnsi="宋体"/>
                  </w:rPr>
                </w:pPr>
                <w:r>
                  <w:rPr>
                    <w:rFonts w:ascii="宋体" w:hAnsi="宋体"/>
                  </w:rPr>
                  <w:t>香料香精技术与工程学院</w:t>
                </w:r>
              </w:p>
            </w:sdtContent>
          </w:sdt>
        </w:tc>
      </w:tr>
      <w:tr w:rsidR="00457F2E" w:rsidRPr="008C70C8" w14:paraId="7B15E167" w14:textId="77777777" w:rsidTr="00171C7A">
        <w:trPr>
          <w:cnfStyle w:val="000000100000" w:firstRow="0" w:lastRow="0" w:firstColumn="0" w:lastColumn="0" w:oddVBand="0" w:evenVBand="0" w:oddHBand="1"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1555" w:type="dxa"/>
            <w:tcBorders>
              <w:right w:val="none" w:sz="0" w:space="0" w:color="auto"/>
            </w:tcBorders>
            <w:vAlign w:val="center"/>
          </w:tcPr>
          <w:p w14:paraId="79912128" w14:textId="77777777" w:rsidR="00457F2E" w:rsidRPr="00BD2B05" w:rsidRDefault="00457F2E" w:rsidP="00171C7A">
            <w:pPr>
              <w:widowControl/>
              <w:spacing w:line="300" w:lineRule="auto"/>
              <w:jc w:val="center"/>
              <w:rPr>
                <w:rFonts w:ascii="宋体" w:hAnsi="宋体"/>
              </w:rPr>
            </w:pPr>
            <w:r w:rsidRPr="00BD2B05">
              <w:rPr>
                <w:rFonts w:ascii="宋体" w:hAnsi="宋体" w:hint="eastAsia"/>
              </w:rPr>
              <w:t>适用专业</w:t>
            </w:r>
          </w:p>
        </w:tc>
        <w:tc>
          <w:tcPr>
            <w:cnfStyle w:val="000010000000" w:firstRow="0" w:lastRow="0" w:firstColumn="0" w:lastColumn="0" w:oddVBand="1" w:evenVBand="0" w:oddHBand="0" w:evenHBand="0" w:firstRowFirstColumn="0" w:firstRowLastColumn="0" w:lastRowFirstColumn="0" w:lastRowLastColumn="0"/>
            <w:tcW w:w="8226" w:type="dxa"/>
            <w:gridSpan w:val="7"/>
            <w:tcBorders>
              <w:left w:val="none" w:sz="0" w:space="0" w:color="auto"/>
              <w:right w:val="none" w:sz="0" w:space="0" w:color="auto"/>
            </w:tcBorders>
            <w:vAlign w:val="center"/>
          </w:tcPr>
          <w:p w14:paraId="4FB2027A" w14:textId="10427F5D" w:rsidR="00457F2E" w:rsidRPr="008C70C8" w:rsidRDefault="00B0029E" w:rsidP="00171C7A">
            <w:pPr>
              <w:widowControl/>
              <w:spacing w:line="300" w:lineRule="auto"/>
              <w:jc w:val="center"/>
              <w:rPr>
                <w:rFonts w:ascii="宋体" w:hAnsi="宋体"/>
              </w:rPr>
            </w:pPr>
            <w:r>
              <w:rPr>
                <w:rFonts w:ascii="宋体" w:hAnsi="宋体" w:hint="eastAsia"/>
              </w:rPr>
              <w:t>化妆品技术与工程</w:t>
            </w:r>
          </w:p>
        </w:tc>
      </w:tr>
      <w:tr w:rsidR="00457F2E" w:rsidRPr="008C70C8" w14:paraId="1A437E99" w14:textId="77777777" w:rsidTr="00171C7A">
        <w:trPr>
          <w:trHeight w:val="509"/>
          <w:jc w:val="center"/>
        </w:trPr>
        <w:tc>
          <w:tcPr>
            <w:cnfStyle w:val="001000000000" w:firstRow="0" w:lastRow="0" w:firstColumn="1" w:lastColumn="0" w:oddVBand="0" w:evenVBand="0" w:oddHBand="0" w:evenHBand="0" w:firstRowFirstColumn="0" w:firstRowLastColumn="0" w:lastRowFirstColumn="0" w:lastRowLastColumn="0"/>
            <w:tcW w:w="1555" w:type="dxa"/>
            <w:tcBorders>
              <w:right w:val="none" w:sz="0" w:space="0" w:color="auto"/>
            </w:tcBorders>
            <w:vAlign w:val="center"/>
          </w:tcPr>
          <w:p w14:paraId="11751984" w14:textId="77777777" w:rsidR="00457F2E" w:rsidRPr="00BD2B05" w:rsidRDefault="00457F2E" w:rsidP="00171C7A">
            <w:pPr>
              <w:widowControl/>
              <w:spacing w:line="300" w:lineRule="auto"/>
              <w:jc w:val="center"/>
              <w:rPr>
                <w:rFonts w:ascii="宋体" w:hAnsi="宋体"/>
              </w:rPr>
            </w:pPr>
            <w:r w:rsidRPr="00BD2B05">
              <w:rPr>
                <w:rFonts w:ascii="宋体" w:hAnsi="宋体" w:hint="eastAsia"/>
              </w:rPr>
              <w:t>先修课程</w:t>
            </w:r>
          </w:p>
        </w:tc>
        <w:tc>
          <w:tcPr>
            <w:cnfStyle w:val="000010000000" w:firstRow="0" w:lastRow="0" w:firstColumn="0" w:lastColumn="0" w:oddVBand="1" w:evenVBand="0" w:oddHBand="0" w:evenHBand="0" w:firstRowFirstColumn="0" w:firstRowLastColumn="0" w:lastRowFirstColumn="0" w:lastRowLastColumn="0"/>
            <w:tcW w:w="8226" w:type="dxa"/>
            <w:gridSpan w:val="7"/>
            <w:tcBorders>
              <w:left w:val="none" w:sz="0" w:space="0" w:color="auto"/>
              <w:right w:val="none" w:sz="0" w:space="0" w:color="auto"/>
            </w:tcBorders>
            <w:vAlign w:val="center"/>
          </w:tcPr>
          <w:p w14:paraId="5460A269" w14:textId="726AE2E2" w:rsidR="00457F2E" w:rsidRPr="008C70C8" w:rsidRDefault="00B0029E" w:rsidP="00171C7A">
            <w:pPr>
              <w:widowControl/>
              <w:spacing w:line="300" w:lineRule="auto"/>
              <w:jc w:val="center"/>
              <w:rPr>
                <w:rFonts w:ascii="宋体" w:hAnsi="宋体"/>
              </w:rPr>
            </w:pPr>
            <w:r w:rsidRPr="00B0029E">
              <w:rPr>
                <w:rFonts w:ascii="宋体" w:hAnsi="宋体" w:hint="eastAsia"/>
              </w:rPr>
              <w:t>无机化学、分析化学、 有机化学、 物理化学</w:t>
            </w:r>
          </w:p>
        </w:tc>
      </w:tr>
    </w:tbl>
    <w:bookmarkEnd w:id="0"/>
    <w:p w14:paraId="2A5C6F00" w14:textId="77777777" w:rsidR="007703E9" w:rsidRPr="007703E9" w:rsidRDefault="007703E9" w:rsidP="007703E9">
      <w:pPr>
        <w:pStyle w:val="af"/>
        <w:numPr>
          <w:ilvl w:val="0"/>
          <w:numId w:val="2"/>
        </w:numPr>
        <w:ind w:firstLineChars="0"/>
        <w:rPr>
          <w:rFonts w:ascii="微软雅黑" w:eastAsia="微软雅黑" w:hAnsi="微软雅黑" w:cs="黑体"/>
          <w:b/>
          <w:bCs/>
          <w:sz w:val="28"/>
          <w:szCs w:val="28"/>
        </w:rPr>
      </w:pPr>
      <w:r w:rsidRPr="007703E9">
        <w:rPr>
          <w:rFonts w:ascii="微软雅黑" w:eastAsia="微软雅黑" w:hAnsi="微软雅黑" w:cs="黑体" w:hint="eastAsia"/>
          <w:b/>
          <w:bCs/>
          <w:sz w:val="28"/>
          <w:szCs w:val="28"/>
        </w:rPr>
        <w:t>教材及参考资料</w:t>
      </w:r>
    </w:p>
    <w:p w14:paraId="28D06310" w14:textId="5DA9FD96" w:rsidR="007703E9" w:rsidRDefault="00B35CCA" w:rsidP="00F83E14">
      <w:pPr>
        <w:pStyle w:val="10"/>
        <w:spacing w:line="400" w:lineRule="exact"/>
        <w:ind w:firstLineChars="176" w:firstLine="422"/>
        <w:jc w:val="left"/>
        <w:rPr>
          <w:rFonts w:ascii="宋体" w:hAnsi="宋体" w:cs="黑体" w:hint="eastAsia"/>
          <w:sz w:val="24"/>
          <w:szCs w:val="24"/>
        </w:rPr>
      </w:pPr>
      <w:r>
        <w:rPr>
          <w:rFonts w:ascii="宋体" w:hAnsi="宋体" w:cs="黑体"/>
          <w:sz w:val="24"/>
          <w:szCs w:val="24"/>
        </w:rPr>
        <w:t>《</w:t>
      </w:r>
      <w:r>
        <w:rPr>
          <w:rFonts w:ascii="宋体" w:hAnsi="宋体" w:cs="黑体" w:hint="eastAsia"/>
          <w:sz w:val="24"/>
          <w:szCs w:val="24"/>
        </w:rPr>
        <w:t>化妆品原料学</w:t>
      </w:r>
      <w:r>
        <w:rPr>
          <w:rFonts w:ascii="宋体" w:hAnsi="宋体" w:cs="黑体"/>
          <w:sz w:val="24"/>
          <w:szCs w:val="24"/>
        </w:rPr>
        <w:t>》，</w:t>
      </w:r>
      <w:r>
        <w:rPr>
          <w:rFonts w:ascii="宋体" w:hAnsi="宋体" w:cs="黑体" w:hint="eastAsia"/>
          <w:sz w:val="24"/>
          <w:szCs w:val="24"/>
        </w:rPr>
        <w:t>中国轻工业出版社，2018,宋晓秋。十三五规划教材</w:t>
      </w:r>
    </w:p>
    <w:p w14:paraId="5D72518F" w14:textId="68D2547D" w:rsidR="00B35CCA" w:rsidRDefault="00B35CCA" w:rsidP="00B35CCA">
      <w:pPr>
        <w:pStyle w:val="10"/>
        <w:spacing w:line="400" w:lineRule="exact"/>
        <w:ind w:firstLineChars="176" w:firstLine="422"/>
        <w:jc w:val="left"/>
        <w:rPr>
          <w:rFonts w:ascii="宋体" w:hAnsi="宋体" w:cs="黑体" w:hint="eastAsia"/>
          <w:sz w:val="24"/>
          <w:szCs w:val="24"/>
        </w:rPr>
      </w:pPr>
      <w:r w:rsidRPr="00B35CCA">
        <w:rPr>
          <w:rFonts w:ascii="宋体" w:hAnsi="宋体" w:cs="黑体" w:hint="eastAsia"/>
          <w:sz w:val="24"/>
          <w:szCs w:val="24"/>
        </w:rPr>
        <w:t>《国际化妆品原料标准名称目录》2010版</w:t>
      </w:r>
    </w:p>
    <w:p w14:paraId="68003379" w14:textId="753A9015" w:rsidR="00B35CCA" w:rsidRPr="00F83E14" w:rsidRDefault="00B35CCA" w:rsidP="00B35CCA">
      <w:pPr>
        <w:pStyle w:val="10"/>
        <w:spacing w:line="400" w:lineRule="exact"/>
        <w:ind w:firstLineChars="176" w:firstLine="422"/>
        <w:jc w:val="left"/>
        <w:rPr>
          <w:rFonts w:ascii="宋体" w:hAnsi="宋体" w:cs="黑体"/>
          <w:sz w:val="24"/>
          <w:szCs w:val="24"/>
        </w:rPr>
      </w:pPr>
      <w:r w:rsidRPr="00B35CCA">
        <w:rPr>
          <w:rFonts w:ascii="宋体" w:hAnsi="宋体" w:cs="黑体" w:hint="eastAsia"/>
          <w:sz w:val="24"/>
          <w:szCs w:val="24"/>
        </w:rPr>
        <w:t>《已使用化妆品原料目录名称》2015版</w:t>
      </w:r>
    </w:p>
    <w:p w14:paraId="5D752C63" w14:textId="77777777" w:rsidR="006C080A" w:rsidRDefault="00F552A9" w:rsidP="00510EF3">
      <w:pPr>
        <w:pStyle w:val="10"/>
        <w:numPr>
          <w:ilvl w:val="0"/>
          <w:numId w:val="2"/>
        </w:numPr>
        <w:spacing w:beforeLines="50" w:before="156" w:line="400" w:lineRule="exact"/>
        <w:ind w:firstLineChars="0"/>
        <w:jc w:val="left"/>
        <w:rPr>
          <w:rFonts w:ascii="微软雅黑" w:eastAsia="微软雅黑" w:hAnsi="微软雅黑" w:cs="黑体"/>
          <w:b/>
          <w:bCs/>
          <w:sz w:val="28"/>
          <w:szCs w:val="28"/>
        </w:rPr>
      </w:pPr>
      <w:r w:rsidRPr="006C080A">
        <w:rPr>
          <w:rFonts w:ascii="微软雅黑" w:eastAsia="微软雅黑" w:hAnsi="微软雅黑" w:cs="黑体" w:hint="eastAsia"/>
          <w:b/>
          <w:bCs/>
          <w:sz w:val="28"/>
          <w:szCs w:val="28"/>
        </w:rPr>
        <w:t>课程简介</w:t>
      </w:r>
    </w:p>
    <w:p w14:paraId="7078215C" w14:textId="419F880A" w:rsidR="00B0029E" w:rsidRPr="00B0029E" w:rsidRDefault="00B0029E" w:rsidP="00B0029E">
      <w:pPr>
        <w:pStyle w:val="10"/>
        <w:spacing w:line="400" w:lineRule="exact"/>
        <w:ind w:firstLineChars="177" w:firstLine="425"/>
        <w:jc w:val="left"/>
        <w:rPr>
          <w:rFonts w:ascii="宋体" w:hAnsi="宋体" w:cs="黑体"/>
          <w:sz w:val="24"/>
          <w:szCs w:val="24"/>
        </w:rPr>
      </w:pPr>
      <w:r w:rsidRPr="00B0029E">
        <w:rPr>
          <w:rFonts w:ascii="宋体" w:hAnsi="宋体" w:cs="黑体" w:hint="eastAsia"/>
          <w:sz w:val="24"/>
          <w:szCs w:val="24"/>
        </w:rPr>
        <w:t>《化妆品原料学》是</w:t>
      </w:r>
      <w:r>
        <w:rPr>
          <w:rFonts w:ascii="宋体" w:hAnsi="宋体" w:cs="黑体" w:hint="eastAsia"/>
          <w:sz w:val="24"/>
          <w:szCs w:val="24"/>
        </w:rPr>
        <w:t>化妆品技术与工程专业的核心基础课程之一。</w:t>
      </w:r>
      <w:r w:rsidRPr="00B0029E">
        <w:rPr>
          <w:rFonts w:ascii="宋体" w:hAnsi="宋体" w:cs="黑体" w:hint="eastAsia"/>
          <w:sz w:val="24"/>
          <w:szCs w:val="24"/>
        </w:rPr>
        <w:t>本课程旨在使学生主要掌握</w:t>
      </w:r>
      <w:r>
        <w:rPr>
          <w:rFonts w:ascii="宋体" w:hAnsi="宋体" w:cs="黑体" w:hint="eastAsia"/>
          <w:sz w:val="24"/>
          <w:szCs w:val="24"/>
        </w:rPr>
        <w:t>化妆品原料学</w:t>
      </w:r>
      <w:r w:rsidRPr="00B0029E">
        <w:rPr>
          <w:rFonts w:ascii="宋体" w:hAnsi="宋体" w:cs="黑体" w:hint="eastAsia"/>
          <w:sz w:val="24"/>
          <w:szCs w:val="24"/>
        </w:rPr>
        <w:t>的核心基础知识，涉及</w:t>
      </w:r>
      <w:r>
        <w:rPr>
          <w:rFonts w:ascii="宋体" w:hAnsi="宋体" w:cs="黑体" w:hint="eastAsia"/>
          <w:sz w:val="24"/>
          <w:szCs w:val="24"/>
        </w:rPr>
        <w:t>化妆品主体原料、</w:t>
      </w:r>
      <w:r w:rsidRPr="00B0029E">
        <w:rPr>
          <w:rFonts w:ascii="宋体" w:hAnsi="宋体" w:cs="黑体" w:hint="eastAsia"/>
          <w:sz w:val="24"/>
          <w:szCs w:val="24"/>
        </w:rPr>
        <w:t>化妆品辅助原料</w:t>
      </w:r>
      <w:r>
        <w:rPr>
          <w:rFonts w:ascii="宋体" w:hAnsi="宋体" w:cs="黑体" w:hint="eastAsia"/>
          <w:sz w:val="24"/>
          <w:szCs w:val="24"/>
        </w:rPr>
        <w:t>和</w:t>
      </w:r>
      <w:r w:rsidRPr="00B0029E">
        <w:rPr>
          <w:rFonts w:ascii="宋体" w:hAnsi="宋体" w:cs="黑体" w:hint="eastAsia"/>
          <w:sz w:val="24"/>
          <w:szCs w:val="24"/>
        </w:rPr>
        <w:t>化妆品功能性原料的结构与功能；</w:t>
      </w:r>
      <w:r>
        <w:rPr>
          <w:rFonts w:ascii="宋体" w:hAnsi="宋体" w:cs="黑体" w:hint="eastAsia"/>
          <w:sz w:val="24"/>
          <w:szCs w:val="24"/>
        </w:rPr>
        <w:t>化妆品原料的使用方法</w:t>
      </w:r>
      <w:r w:rsidRPr="00B0029E">
        <w:rPr>
          <w:rFonts w:ascii="宋体" w:hAnsi="宋体" w:cs="黑体" w:hint="eastAsia"/>
          <w:sz w:val="24"/>
          <w:szCs w:val="24"/>
        </w:rPr>
        <w:t>；</w:t>
      </w:r>
      <w:r>
        <w:rPr>
          <w:rFonts w:ascii="宋体" w:hAnsi="宋体" w:cs="黑体" w:hint="eastAsia"/>
          <w:sz w:val="24"/>
          <w:szCs w:val="24"/>
        </w:rPr>
        <w:t>化妆品原料的稳定性</w:t>
      </w:r>
      <w:r w:rsidRPr="00B0029E">
        <w:rPr>
          <w:rFonts w:ascii="宋体" w:hAnsi="宋体" w:cs="黑体" w:hint="eastAsia"/>
          <w:sz w:val="24"/>
          <w:szCs w:val="24"/>
        </w:rPr>
        <w:t>等方面，能够运用有关</w:t>
      </w:r>
      <w:r>
        <w:rPr>
          <w:rFonts w:ascii="宋体" w:hAnsi="宋体" w:cs="黑体" w:hint="eastAsia"/>
          <w:sz w:val="24"/>
          <w:szCs w:val="24"/>
        </w:rPr>
        <w:t>知识</w:t>
      </w:r>
      <w:r w:rsidR="00EA20EC">
        <w:rPr>
          <w:rFonts w:ascii="宋体" w:hAnsi="宋体" w:cs="黑体" w:hint="eastAsia"/>
          <w:sz w:val="24"/>
          <w:szCs w:val="24"/>
        </w:rPr>
        <w:t>在分子水平上</w:t>
      </w:r>
      <w:r>
        <w:rPr>
          <w:rFonts w:ascii="宋体" w:hAnsi="宋体" w:cs="黑体" w:hint="eastAsia"/>
          <w:sz w:val="24"/>
          <w:szCs w:val="24"/>
        </w:rPr>
        <w:t>分析化妆品的作用、功能效果、安全性和稳定性</w:t>
      </w:r>
      <w:r w:rsidRPr="00B0029E">
        <w:rPr>
          <w:rFonts w:ascii="宋体" w:hAnsi="宋体" w:cs="黑体" w:hint="eastAsia"/>
          <w:sz w:val="24"/>
          <w:szCs w:val="24"/>
        </w:rPr>
        <w:t>，为学生进一步掌握和理解</w:t>
      </w:r>
      <w:r>
        <w:rPr>
          <w:rFonts w:ascii="宋体" w:hAnsi="宋体" w:cs="黑体" w:hint="eastAsia"/>
          <w:sz w:val="24"/>
          <w:szCs w:val="24"/>
        </w:rPr>
        <w:t>化妆品相关知识</w:t>
      </w:r>
      <w:r w:rsidRPr="00B0029E">
        <w:rPr>
          <w:rFonts w:ascii="宋体" w:hAnsi="宋体" w:cs="黑体" w:hint="eastAsia"/>
          <w:sz w:val="24"/>
          <w:szCs w:val="24"/>
        </w:rPr>
        <w:t>的需求打下扎实的基础，从而支撑毕业要求中的相应指标点。</w:t>
      </w:r>
    </w:p>
    <w:p w14:paraId="57F7D915" w14:textId="77777777" w:rsidR="009220EF" w:rsidRPr="00873455" w:rsidRDefault="006C080A" w:rsidP="00510EF3">
      <w:pPr>
        <w:pStyle w:val="10"/>
        <w:numPr>
          <w:ilvl w:val="0"/>
          <w:numId w:val="2"/>
        </w:numPr>
        <w:spacing w:beforeLines="50" w:before="156" w:line="400" w:lineRule="exact"/>
        <w:ind w:firstLineChars="0"/>
        <w:jc w:val="left"/>
        <w:rPr>
          <w:rFonts w:ascii="微软雅黑" w:eastAsia="微软雅黑" w:hAnsi="微软雅黑" w:cs="黑体"/>
          <w:b/>
          <w:bCs/>
          <w:sz w:val="28"/>
          <w:szCs w:val="28"/>
        </w:rPr>
      </w:pPr>
      <w:r>
        <w:rPr>
          <w:rFonts w:ascii="微软雅黑" w:eastAsia="微软雅黑" w:hAnsi="微软雅黑" w:cs="黑体" w:hint="eastAsia"/>
          <w:b/>
          <w:bCs/>
          <w:sz w:val="28"/>
          <w:szCs w:val="28"/>
        </w:rPr>
        <w:t>课程目标</w:t>
      </w:r>
    </w:p>
    <w:p w14:paraId="1787A7A5" w14:textId="77777777" w:rsidR="008A7EC7" w:rsidRPr="008A7EC7" w:rsidRDefault="00C43EB8" w:rsidP="008A7EC7">
      <w:pPr>
        <w:spacing w:line="400" w:lineRule="exact"/>
        <w:jc w:val="center"/>
        <w:rPr>
          <w:rFonts w:ascii="宋体" w:hAnsi="宋体" w:cs="黑体"/>
          <w:b/>
          <w:bCs/>
        </w:rPr>
      </w:pPr>
      <w:r>
        <w:rPr>
          <w:rFonts w:ascii="宋体" w:hAnsi="宋体" w:cs="黑体" w:hint="eastAsia"/>
          <w:b/>
          <w:bCs/>
        </w:rPr>
        <w:t>表</w:t>
      </w:r>
      <w:r w:rsidR="008F0696">
        <w:rPr>
          <w:rFonts w:ascii="宋体" w:hAnsi="宋体" w:cs="黑体"/>
          <w:b/>
          <w:bCs/>
        </w:rPr>
        <w:t>4</w:t>
      </w:r>
      <w:r>
        <w:rPr>
          <w:rFonts w:ascii="宋体" w:hAnsi="宋体" w:cs="黑体" w:hint="eastAsia"/>
          <w:b/>
          <w:bCs/>
        </w:rPr>
        <w:t>-</w:t>
      </w:r>
      <w:r>
        <w:rPr>
          <w:rFonts w:ascii="宋体" w:hAnsi="宋体" w:cs="黑体"/>
          <w:b/>
          <w:bCs/>
        </w:rPr>
        <w:t xml:space="preserve">1 </w:t>
      </w:r>
      <w:r w:rsidR="008A7EC7" w:rsidRPr="008A7EC7">
        <w:rPr>
          <w:rFonts w:ascii="宋体" w:hAnsi="宋体" w:cs="黑体" w:hint="eastAsia"/>
          <w:b/>
          <w:bCs/>
        </w:rPr>
        <w:t>课程目标与毕业要求</w:t>
      </w:r>
      <w:r w:rsidR="00215588">
        <w:rPr>
          <w:rFonts w:ascii="宋体" w:hAnsi="宋体" w:cs="黑体" w:hint="eastAsia"/>
          <w:b/>
          <w:bCs/>
        </w:rPr>
        <w:t>指标点</w:t>
      </w:r>
      <w:r w:rsidR="00902C88">
        <w:rPr>
          <w:rFonts w:ascii="宋体" w:hAnsi="宋体" w:cs="黑体" w:hint="eastAsia"/>
          <w:b/>
          <w:bCs/>
        </w:rPr>
        <w:t>对应矩阵</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7"/>
        <w:gridCol w:w="3119"/>
      </w:tblGrid>
      <w:tr w:rsidR="009C1BC1" w:rsidRPr="00172631" w14:paraId="389AEA06" w14:textId="77777777" w:rsidTr="00DF65AF">
        <w:trPr>
          <w:trHeight w:val="435"/>
          <w:jc w:val="center"/>
        </w:trPr>
        <w:tc>
          <w:tcPr>
            <w:tcW w:w="704" w:type="dxa"/>
            <w:vAlign w:val="center"/>
          </w:tcPr>
          <w:p w14:paraId="4A371126" w14:textId="77777777" w:rsidR="009C1BC1" w:rsidRPr="00B1444D" w:rsidRDefault="007006E3" w:rsidP="00DC43A4">
            <w:pPr>
              <w:jc w:val="center"/>
              <w:rPr>
                <w:rFonts w:ascii="宋体" w:hAnsi="宋体"/>
                <w:b/>
              </w:rPr>
            </w:pPr>
            <w:r>
              <w:rPr>
                <w:rFonts w:ascii="宋体" w:hAnsi="宋体" w:hint="eastAsia"/>
                <w:b/>
              </w:rPr>
              <w:t>序号</w:t>
            </w:r>
          </w:p>
        </w:tc>
        <w:tc>
          <w:tcPr>
            <w:tcW w:w="5817" w:type="dxa"/>
            <w:vAlign w:val="center"/>
          </w:tcPr>
          <w:p w14:paraId="3D99BF17" w14:textId="77777777" w:rsidR="009C1BC1" w:rsidRPr="00B1444D" w:rsidRDefault="009C1BC1" w:rsidP="00DC43A4">
            <w:pPr>
              <w:jc w:val="center"/>
              <w:rPr>
                <w:rFonts w:ascii="宋体" w:hAnsi="宋体"/>
                <w:b/>
              </w:rPr>
            </w:pPr>
            <w:r>
              <w:rPr>
                <w:rFonts w:ascii="宋体" w:hAnsi="宋体" w:hint="eastAsia"/>
                <w:b/>
              </w:rPr>
              <w:t>课程目标</w:t>
            </w:r>
          </w:p>
        </w:tc>
        <w:tc>
          <w:tcPr>
            <w:tcW w:w="3119" w:type="dxa"/>
            <w:vAlign w:val="center"/>
          </w:tcPr>
          <w:p w14:paraId="4E44987E" w14:textId="77777777" w:rsidR="009C1BC1" w:rsidRPr="00B1444D" w:rsidRDefault="009C1BC1" w:rsidP="00DC43A4">
            <w:pPr>
              <w:jc w:val="center"/>
              <w:rPr>
                <w:rFonts w:ascii="宋体" w:hAnsi="宋体"/>
                <w:b/>
              </w:rPr>
            </w:pPr>
            <w:r w:rsidRPr="00B1444D">
              <w:rPr>
                <w:rFonts w:ascii="宋体" w:hAnsi="宋体" w:hint="eastAsia"/>
                <w:b/>
              </w:rPr>
              <w:t>支撑毕业要求指标</w:t>
            </w:r>
            <w:r w:rsidR="0079389E">
              <w:rPr>
                <w:rFonts w:ascii="宋体" w:hAnsi="宋体" w:hint="eastAsia"/>
                <w:b/>
              </w:rPr>
              <w:t>点</w:t>
            </w:r>
          </w:p>
        </w:tc>
      </w:tr>
      <w:tr w:rsidR="008A7EC7" w:rsidRPr="00172631" w14:paraId="4E4B5567" w14:textId="77777777" w:rsidTr="00284BCC">
        <w:trPr>
          <w:trHeight w:val="619"/>
          <w:jc w:val="center"/>
        </w:trPr>
        <w:tc>
          <w:tcPr>
            <w:tcW w:w="704" w:type="dxa"/>
            <w:vAlign w:val="center"/>
          </w:tcPr>
          <w:p w14:paraId="2A10B043" w14:textId="77777777" w:rsidR="008A7EC7" w:rsidRPr="00172631" w:rsidRDefault="008A7EC7" w:rsidP="007006E3">
            <w:pPr>
              <w:snapToGrid w:val="0"/>
              <w:jc w:val="center"/>
              <w:rPr>
                <w:rFonts w:ascii="宋体" w:hAnsi="宋体"/>
                <w:kern w:val="0"/>
              </w:rPr>
            </w:pPr>
            <w:r>
              <w:rPr>
                <w:rFonts w:ascii="宋体" w:hAnsi="宋体" w:hint="eastAsia"/>
              </w:rPr>
              <w:t>1</w:t>
            </w:r>
          </w:p>
        </w:tc>
        <w:tc>
          <w:tcPr>
            <w:tcW w:w="5817" w:type="dxa"/>
            <w:vAlign w:val="center"/>
          </w:tcPr>
          <w:p w14:paraId="7FC58BB5" w14:textId="748132A6" w:rsidR="00850118" w:rsidRPr="005523DD" w:rsidRDefault="00AB31A3" w:rsidP="00FC5DB8">
            <w:pPr>
              <w:snapToGrid w:val="0"/>
              <w:rPr>
                <w:rFonts w:ascii="宋体" w:hAnsi="宋体"/>
                <w:kern w:val="0"/>
              </w:rPr>
            </w:pPr>
            <w:r w:rsidRPr="005523DD">
              <w:rPr>
                <w:rFonts w:ascii="宋体" w:hAnsi="宋体" w:hint="eastAsia"/>
                <w:kern w:val="0"/>
              </w:rPr>
              <w:t>理解化妆品原料的相关基础知识，</w:t>
            </w:r>
            <w:r w:rsidR="00EA20EC" w:rsidRPr="005523DD">
              <w:rPr>
                <w:rFonts w:ascii="宋体" w:hAnsi="宋体" w:hint="eastAsia"/>
                <w:kern w:val="0"/>
              </w:rPr>
              <w:t>理解化妆品主体原料的分子结构与理化性质，运用化妆品主体原料的分子结构与理化性质</w:t>
            </w:r>
            <w:r w:rsidR="00FC5DB8" w:rsidRPr="005523DD">
              <w:rPr>
                <w:rFonts w:ascii="宋体" w:hAnsi="宋体" w:hint="eastAsia"/>
                <w:kern w:val="0"/>
              </w:rPr>
              <w:t>能</w:t>
            </w:r>
            <w:r w:rsidR="00EA20EC" w:rsidRPr="005523DD">
              <w:rPr>
                <w:rFonts w:ascii="宋体" w:hAnsi="宋体" w:hint="eastAsia"/>
                <w:kern w:val="0"/>
              </w:rPr>
              <w:t>分析原料之间的共性与差别，</w:t>
            </w:r>
            <w:r w:rsidRPr="005523DD">
              <w:rPr>
                <w:rFonts w:ascii="宋体" w:hAnsi="宋体" w:hint="eastAsia"/>
                <w:kern w:val="0"/>
              </w:rPr>
              <w:t>综合各类原料的应用</w:t>
            </w:r>
            <w:r w:rsidR="00FC5DB8" w:rsidRPr="005523DD">
              <w:rPr>
                <w:rFonts w:ascii="宋体" w:hAnsi="宋体" w:hint="eastAsia"/>
                <w:kern w:val="0"/>
              </w:rPr>
              <w:t>评价</w:t>
            </w:r>
            <w:r w:rsidR="00EA20EC" w:rsidRPr="005523DD">
              <w:rPr>
                <w:rFonts w:ascii="宋体" w:hAnsi="宋体" w:hint="eastAsia"/>
                <w:kern w:val="0"/>
              </w:rPr>
              <w:t>化妆品主体原料在化妆品体系中的作用。</w:t>
            </w:r>
          </w:p>
        </w:tc>
        <w:tc>
          <w:tcPr>
            <w:tcW w:w="3119" w:type="dxa"/>
            <w:vAlign w:val="center"/>
          </w:tcPr>
          <w:p w14:paraId="17CB4C35" w14:textId="77777777" w:rsidR="00AB31A3" w:rsidRPr="005523DD" w:rsidRDefault="00AB31A3" w:rsidP="00AB31A3">
            <w:pPr>
              <w:snapToGrid w:val="0"/>
              <w:rPr>
                <w:rStyle w:val="11"/>
                <w:u w:val="none"/>
              </w:rPr>
            </w:pPr>
            <w:r w:rsidRPr="005523DD">
              <w:rPr>
                <w:rStyle w:val="11"/>
                <w:rFonts w:hint="eastAsia"/>
                <w:u w:val="none"/>
              </w:rPr>
              <w:t>知识要求：</w:t>
            </w:r>
          </w:p>
          <w:p w14:paraId="588DADA4" w14:textId="1FC9DFD8" w:rsidR="00AB31A3" w:rsidRPr="005523DD" w:rsidRDefault="00AB31A3" w:rsidP="00AB31A3">
            <w:pPr>
              <w:snapToGrid w:val="0"/>
              <w:rPr>
                <w:rFonts w:ascii="宋体" w:hAnsi="宋体" w:cs="宋体"/>
                <w:kern w:val="0"/>
              </w:rPr>
            </w:pPr>
            <w:r w:rsidRPr="005523DD">
              <w:rPr>
                <w:rFonts w:ascii="宋体" w:hAnsi="宋体" w:cs="宋体" w:hint="eastAsia"/>
                <w:kern w:val="0"/>
              </w:rPr>
              <w:t>（2）掌握原料制备及应用的基础知识；</w:t>
            </w:r>
          </w:p>
        </w:tc>
      </w:tr>
      <w:tr w:rsidR="009C1BC1" w:rsidRPr="00172631" w14:paraId="3860FF5A" w14:textId="77777777" w:rsidTr="00284BCC">
        <w:trPr>
          <w:trHeight w:val="513"/>
          <w:jc w:val="center"/>
        </w:trPr>
        <w:tc>
          <w:tcPr>
            <w:tcW w:w="704" w:type="dxa"/>
            <w:vAlign w:val="center"/>
          </w:tcPr>
          <w:p w14:paraId="3B182EAE" w14:textId="77777777" w:rsidR="009C1BC1" w:rsidRPr="00172631" w:rsidRDefault="009C1BC1" w:rsidP="007006E3">
            <w:pPr>
              <w:snapToGrid w:val="0"/>
              <w:jc w:val="center"/>
              <w:rPr>
                <w:rFonts w:ascii="宋体" w:hAnsi="宋体"/>
                <w:kern w:val="0"/>
              </w:rPr>
            </w:pPr>
            <w:r>
              <w:rPr>
                <w:rFonts w:ascii="宋体" w:hAnsi="宋体"/>
              </w:rPr>
              <w:t>2</w:t>
            </w:r>
          </w:p>
        </w:tc>
        <w:tc>
          <w:tcPr>
            <w:tcW w:w="5817" w:type="dxa"/>
            <w:vAlign w:val="center"/>
          </w:tcPr>
          <w:p w14:paraId="4E78DC3E" w14:textId="5D6FA721" w:rsidR="00850118" w:rsidRPr="005523DD" w:rsidRDefault="00FC5DB8" w:rsidP="00D3464F">
            <w:r w:rsidRPr="005523DD">
              <w:rPr>
                <w:rFonts w:hint="eastAsia"/>
              </w:rPr>
              <w:t>理解化妆品辅助原料的分子结构与理化性质，运用化妆品辅助原料的分子结构与理化性质分析原料之间的共性与差别，</w:t>
            </w:r>
            <w:r w:rsidR="00AB31A3" w:rsidRPr="005523DD">
              <w:rPr>
                <w:rFonts w:hint="eastAsia"/>
              </w:rPr>
              <w:t>综合各类原料的应用</w:t>
            </w:r>
            <w:r w:rsidRPr="005523DD">
              <w:rPr>
                <w:rFonts w:hint="eastAsia"/>
              </w:rPr>
              <w:t>评价化妆品辅助原料在化妆品体系中的作用。</w:t>
            </w:r>
          </w:p>
        </w:tc>
        <w:tc>
          <w:tcPr>
            <w:tcW w:w="3119" w:type="dxa"/>
            <w:vAlign w:val="center"/>
          </w:tcPr>
          <w:p w14:paraId="7C78CF11" w14:textId="77777777" w:rsidR="00AB31A3" w:rsidRPr="005523DD" w:rsidRDefault="00AB31A3" w:rsidP="00AB31A3">
            <w:pPr>
              <w:snapToGrid w:val="0"/>
              <w:rPr>
                <w:rStyle w:val="11"/>
                <w:u w:val="none"/>
              </w:rPr>
            </w:pPr>
            <w:r w:rsidRPr="005523DD">
              <w:rPr>
                <w:rStyle w:val="11"/>
                <w:rFonts w:hint="eastAsia"/>
                <w:u w:val="none"/>
              </w:rPr>
              <w:t>知识要求：</w:t>
            </w:r>
          </w:p>
          <w:p w14:paraId="0DA61ADB" w14:textId="1E9D24E8" w:rsidR="009C1BC1" w:rsidRPr="005523DD" w:rsidRDefault="00AB31A3" w:rsidP="00AB31A3">
            <w:pPr>
              <w:snapToGrid w:val="0"/>
              <w:rPr>
                <w:rFonts w:ascii="宋体" w:hAnsi="宋体" w:cs="宋体"/>
                <w:kern w:val="0"/>
              </w:rPr>
            </w:pPr>
            <w:r w:rsidRPr="005523DD">
              <w:rPr>
                <w:rStyle w:val="11"/>
                <w:rFonts w:hint="eastAsia"/>
                <w:u w:val="none"/>
              </w:rPr>
              <w:t>（</w:t>
            </w:r>
            <w:r w:rsidRPr="005523DD">
              <w:rPr>
                <w:rStyle w:val="11"/>
                <w:rFonts w:hint="eastAsia"/>
                <w:u w:val="none"/>
              </w:rPr>
              <w:t>2</w:t>
            </w:r>
            <w:r w:rsidRPr="005523DD">
              <w:rPr>
                <w:rStyle w:val="11"/>
                <w:rFonts w:hint="eastAsia"/>
                <w:u w:val="none"/>
              </w:rPr>
              <w:t>）掌握原料制备及应用的基础知识；</w:t>
            </w:r>
            <w:r w:rsidRPr="005523DD">
              <w:rPr>
                <w:rFonts w:ascii="宋体" w:hAnsi="宋体" w:cs="宋体"/>
                <w:kern w:val="0"/>
              </w:rPr>
              <w:t xml:space="preserve"> </w:t>
            </w:r>
          </w:p>
        </w:tc>
      </w:tr>
      <w:tr w:rsidR="009C1BC1" w:rsidRPr="00172631" w14:paraId="5A0326D2" w14:textId="77777777" w:rsidTr="00284BCC">
        <w:trPr>
          <w:trHeight w:val="565"/>
          <w:jc w:val="center"/>
        </w:trPr>
        <w:tc>
          <w:tcPr>
            <w:tcW w:w="704" w:type="dxa"/>
            <w:vAlign w:val="center"/>
          </w:tcPr>
          <w:p w14:paraId="7C30F795" w14:textId="77777777" w:rsidR="009C1BC1" w:rsidRPr="00172631" w:rsidRDefault="009C1BC1" w:rsidP="007006E3">
            <w:pPr>
              <w:snapToGrid w:val="0"/>
              <w:jc w:val="center"/>
              <w:rPr>
                <w:rFonts w:ascii="宋体" w:hAnsi="宋体"/>
                <w:kern w:val="0"/>
              </w:rPr>
            </w:pPr>
            <w:r>
              <w:rPr>
                <w:rFonts w:ascii="宋体" w:hAnsi="宋体"/>
              </w:rPr>
              <w:t>3</w:t>
            </w:r>
          </w:p>
        </w:tc>
        <w:tc>
          <w:tcPr>
            <w:tcW w:w="5817" w:type="dxa"/>
            <w:vAlign w:val="center"/>
          </w:tcPr>
          <w:p w14:paraId="2792DD49" w14:textId="30B266B4" w:rsidR="00850118" w:rsidRPr="007006E3" w:rsidRDefault="00FC5DB8" w:rsidP="00D3464F">
            <w:r w:rsidRPr="00FC5DB8">
              <w:rPr>
                <w:rFonts w:hint="eastAsia"/>
              </w:rPr>
              <w:t>理解化妆品</w:t>
            </w:r>
            <w:r>
              <w:rPr>
                <w:rFonts w:hint="eastAsia"/>
              </w:rPr>
              <w:t>功能性</w:t>
            </w:r>
            <w:r w:rsidRPr="00FC5DB8">
              <w:rPr>
                <w:rFonts w:hint="eastAsia"/>
              </w:rPr>
              <w:t>原料的分子结构与理化性质，运用化妆品</w:t>
            </w:r>
            <w:r>
              <w:rPr>
                <w:rFonts w:hint="eastAsia"/>
              </w:rPr>
              <w:t>功能性</w:t>
            </w:r>
            <w:r w:rsidRPr="00FC5DB8">
              <w:rPr>
                <w:rFonts w:hint="eastAsia"/>
              </w:rPr>
              <w:t>原料的分子结构与理化性质分析原料之间的共性与差别，</w:t>
            </w:r>
            <w:r w:rsidR="00AB31A3" w:rsidRPr="00AB31A3">
              <w:rPr>
                <w:rFonts w:hint="eastAsia"/>
              </w:rPr>
              <w:t>综合各类原料的应用</w:t>
            </w:r>
            <w:r w:rsidRPr="00FC5DB8">
              <w:rPr>
                <w:rFonts w:hint="eastAsia"/>
              </w:rPr>
              <w:t>评价化妆品</w:t>
            </w:r>
            <w:r>
              <w:rPr>
                <w:rFonts w:hint="eastAsia"/>
              </w:rPr>
              <w:t>中功能性</w:t>
            </w:r>
            <w:r w:rsidRPr="00FC5DB8">
              <w:rPr>
                <w:rFonts w:hint="eastAsia"/>
              </w:rPr>
              <w:t>原料在化妆品体系中的作用。</w:t>
            </w:r>
          </w:p>
        </w:tc>
        <w:tc>
          <w:tcPr>
            <w:tcW w:w="3119" w:type="dxa"/>
            <w:vAlign w:val="center"/>
          </w:tcPr>
          <w:p w14:paraId="1AA144B6" w14:textId="77777777" w:rsidR="00AB31A3" w:rsidRDefault="00AB31A3" w:rsidP="00D3464F">
            <w:pPr>
              <w:snapToGrid w:val="0"/>
              <w:rPr>
                <w:rFonts w:ascii="宋体" w:hAnsi="宋体"/>
                <w:kern w:val="0"/>
              </w:rPr>
            </w:pPr>
            <w:r w:rsidRPr="00AB31A3">
              <w:rPr>
                <w:rFonts w:ascii="宋体" w:hAnsi="宋体" w:hint="eastAsia"/>
                <w:kern w:val="0"/>
              </w:rPr>
              <w:t>知识要求：</w:t>
            </w:r>
          </w:p>
          <w:p w14:paraId="483FFE14" w14:textId="0D9D9E0B" w:rsidR="009C1BC1" w:rsidRPr="007006E3" w:rsidRDefault="00AB31A3" w:rsidP="00D3464F">
            <w:pPr>
              <w:snapToGrid w:val="0"/>
              <w:rPr>
                <w:rFonts w:ascii="宋体" w:hAnsi="宋体"/>
                <w:kern w:val="0"/>
              </w:rPr>
            </w:pPr>
            <w:r w:rsidRPr="00AB31A3">
              <w:rPr>
                <w:rFonts w:ascii="宋体" w:hAnsi="宋体" w:hint="eastAsia"/>
                <w:kern w:val="0"/>
              </w:rPr>
              <w:t>（2）掌握原料制备及应用的基础知识；</w:t>
            </w:r>
          </w:p>
        </w:tc>
      </w:tr>
    </w:tbl>
    <w:p w14:paraId="45F53329" w14:textId="77777777" w:rsidR="008C70C8" w:rsidRDefault="00631ADD" w:rsidP="00510EF3">
      <w:pPr>
        <w:pStyle w:val="10"/>
        <w:numPr>
          <w:ilvl w:val="0"/>
          <w:numId w:val="2"/>
        </w:numPr>
        <w:spacing w:beforeLines="50" w:before="156" w:line="400" w:lineRule="exact"/>
        <w:ind w:firstLineChars="0"/>
        <w:jc w:val="left"/>
        <w:rPr>
          <w:rFonts w:ascii="微软雅黑" w:eastAsia="微软雅黑" w:hAnsi="微软雅黑" w:cs="黑体"/>
          <w:b/>
          <w:bCs/>
          <w:sz w:val="28"/>
          <w:szCs w:val="28"/>
        </w:rPr>
      </w:pPr>
      <w:r>
        <w:rPr>
          <w:rFonts w:ascii="微软雅黑" w:eastAsia="微软雅黑" w:hAnsi="微软雅黑" w:cs="黑体" w:hint="eastAsia"/>
          <w:b/>
          <w:bCs/>
          <w:sz w:val="28"/>
          <w:szCs w:val="28"/>
        </w:rPr>
        <w:lastRenderedPageBreak/>
        <w:t>课程</w:t>
      </w:r>
      <w:r w:rsidR="00D27F4D">
        <w:rPr>
          <w:rFonts w:ascii="微软雅黑" w:eastAsia="微软雅黑" w:hAnsi="微软雅黑" w:cs="黑体" w:hint="eastAsia"/>
          <w:b/>
          <w:bCs/>
          <w:sz w:val="28"/>
          <w:szCs w:val="28"/>
        </w:rPr>
        <w:t>教学</w:t>
      </w:r>
      <w:r>
        <w:rPr>
          <w:rFonts w:ascii="微软雅黑" w:eastAsia="微软雅黑" w:hAnsi="微软雅黑" w:cs="黑体" w:hint="eastAsia"/>
          <w:b/>
          <w:bCs/>
          <w:sz w:val="28"/>
          <w:szCs w:val="28"/>
        </w:rPr>
        <w:t>内容</w:t>
      </w:r>
      <w:r w:rsidR="00CD441A">
        <w:rPr>
          <w:rFonts w:ascii="微软雅黑" w:eastAsia="微软雅黑" w:hAnsi="微软雅黑" w:cs="黑体" w:hint="eastAsia"/>
          <w:b/>
          <w:bCs/>
          <w:sz w:val="28"/>
          <w:szCs w:val="28"/>
        </w:rPr>
        <w:t>安排</w:t>
      </w:r>
    </w:p>
    <w:p w14:paraId="437F3403" w14:textId="65D0BFC7" w:rsidR="00F9430F" w:rsidRPr="00631ADD" w:rsidRDefault="00631ADD" w:rsidP="00631ADD">
      <w:pPr>
        <w:pStyle w:val="10"/>
        <w:spacing w:line="400" w:lineRule="exact"/>
        <w:ind w:firstLine="422"/>
        <w:jc w:val="center"/>
        <w:rPr>
          <w:rFonts w:ascii="宋体" w:hAnsi="宋体" w:cs="黑体"/>
          <w:b/>
          <w:bCs/>
        </w:rPr>
      </w:pPr>
      <w:r w:rsidRPr="00631ADD">
        <w:rPr>
          <w:rFonts w:ascii="宋体" w:hAnsi="宋体" w:cs="黑体" w:hint="eastAsia"/>
          <w:b/>
          <w:bCs/>
        </w:rPr>
        <w:t>表</w:t>
      </w:r>
      <w:r w:rsidR="007703E9">
        <w:rPr>
          <w:rFonts w:ascii="宋体" w:hAnsi="宋体" w:cs="黑体"/>
          <w:b/>
          <w:bCs/>
        </w:rPr>
        <w:t>5</w:t>
      </w:r>
      <w:r w:rsidRPr="00631ADD">
        <w:rPr>
          <w:rFonts w:ascii="宋体" w:hAnsi="宋体" w:cs="黑体" w:hint="eastAsia"/>
          <w:b/>
          <w:bCs/>
        </w:rPr>
        <w:t>-</w:t>
      </w:r>
      <w:r w:rsidRPr="00631ADD">
        <w:rPr>
          <w:rFonts w:ascii="宋体" w:hAnsi="宋体" w:cs="黑体"/>
          <w:b/>
          <w:bCs/>
        </w:rPr>
        <w:t xml:space="preserve">1 </w:t>
      </w:r>
      <w:r w:rsidRPr="00631ADD">
        <w:rPr>
          <w:rFonts w:ascii="宋体" w:hAnsi="宋体" w:cs="黑体" w:hint="eastAsia"/>
          <w:b/>
          <w:bCs/>
        </w:rPr>
        <w:t>课程教学内容与安排</w:t>
      </w:r>
    </w:p>
    <w:tbl>
      <w:tblPr>
        <w:tblW w:w="10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411"/>
        <w:gridCol w:w="1842"/>
        <w:gridCol w:w="1297"/>
        <w:gridCol w:w="821"/>
        <w:gridCol w:w="1042"/>
      </w:tblGrid>
      <w:tr w:rsidR="009101F2" w:rsidRPr="00172631" w14:paraId="3DA6ABCB" w14:textId="77777777" w:rsidTr="003514CD">
        <w:trPr>
          <w:cantSplit/>
          <w:trHeight w:val="938"/>
          <w:jc w:val="center"/>
        </w:trPr>
        <w:tc>
          <w:tcPr>
            <w:tcW w:w="1980" w:type="dxa"/>
            <w:vAlign w:val="center"/>
          </w:tcPr>
          <w:p w14:paraId="01FB37C0" w14:textId="77777777" w:rsidR="009101F2" w:rsidRPr="00D1494C" w:rsidRDefault="009101F2" w:rsidP="00CC2AC8">
            <w:pPr>
              <w:jc w:val="center"/>
              <w:rPr>
                <w:rFonts w:ascii="宋体" w:hAnsi="宋体"/>
                <w:b/>
              </w:rPr>
            </w:pPr>
            <w:r>
              <w:rPr>
                <w:rFonts w:ascii="宋体" w:hAnsi="宋体" w:hint="eastAsia"/>
                <w:b/>
              </w:rPr>
              <w:t>章标题/教学主题</w:t>
            </w:r>
          </w:p>
        </w:tc>
        <w:tc>
          <w:tcPr>
            <w:tcW w:w="3411" w:type="dxa"/>
            <w:vAlign w:val="center"/>
          </w:tcPr>
          <w:p w14:paraId="1D96805E" w14:textId="77777777" w:rsidR="009101F2" w:rsidRPr="00D1494C" w:rsidRDefault="009101F2" w:rsidP="009101F2">
            <w:pPr>
              <w:jc w:val="center"/>
              <w:rPr>
                <w:rFonts w:ascii="宋体" w:hAnsi="宋体"/>
                <w:b/>
              </w:rPr>
            </w:pPr>
            <w:r>
              <w:rPr>
                <w:rFonts w:ascii="宋体" w:hAnsi="宋体" w:hint="eastAsia"/>
                <w:b/>
              </w:rPr>
              <w:t>主要内容</w:t>
            </w:r>
          </w:p>
        </w:tc>
        <w:tc>
          <w:tcPr>
            <w:tcW w:w="1842" w:type="dxa"/>
            <w:vAlign w:val="center"/>
          </w:tcPr>
          <w:p w14:paraId="31C751CB" w14:textId="77777777" w:rsidR="009101F2" w:rsidRPr="000E6920" w:rsidRDefault="009101F2" w:rsidP="009101F2">
            <w:pPr>
              <w:jc w:val="center"/>
              <w:rPr>
                <w:rFonts w:ascii="宋体" w:hAnsi="宋体"/>
                <w:b/>
              </w:rPr>
            </w:pPr>
            <w:r w:rsidRPr="009101F2">
              <w:rPr>
                <w:rFonts w:ascii="宋体" w:hAnsi="宋体" w:hint="eastAsia"/>
                <w:b/>
              </w:rPr>
              <w:t>学习要求</w:t>
            </w:r>
          </w:p>
        </w:tc>
        <w:tc>
          <w:tcPr>
            <w:tcW w:w="1297" w:type="dxa"/>
            <w:vAlign w:val="center"/>
          </w:tcPr>
          <w:p w14:paraId="4699B9B4" w14:textId="77777777" w:rsidR="009101F2" w:rsidRPr="000E6920" w:rsidRDefault="009101F2" w:rsidP="00CC2AC8">
            <w:pPr>
              <w:jc w:val="center"/>
              <w:rPr>
                <w:rFonts w:ascii="宋体" w:hAnsi="宋体"/>
                <w:b/>
              </w:rPr>
            </w:pPr>
            <w:r w:rsidRPr="000E6920">
              <w:rPr>
                <w:rFonts w:ascii="宋体" w:hAnsi="宋体" w:hint="eastAsia"/>
                <w:b/>
              </w:rPr>
              <w:t>学时</w:t>
            </w:r>
            <w:r>
              <w:rPr>
                <w:rFonts w:ascii="宋体" w:hAnsi="宋体" w:hint="eastAsia"/>
                <w:b/>
              </w:rPr>
              <w:t>/时间安排</w:t>
            </w:r>
          </w:p>
        </w:tc>
        <w:tc>
          <w:tcPr>
            <w:tcW w:w="821" w:type="dxa"/>
            <w:vAlign w:val="center"/>
          </w:tcPr>
          <w:p w14:paraId="127609E2" w14:textId="77777777" w:rsidR="009101F2" w:rsidRPr="00D1494C" w:rsidRDefault="009101F2" w:rsidP="00CC2AC8">
            <w:pPr>
              <w:jc w:val="center"/>
              <w:rPr>
                <w:rFonts w:ascii="宋体" w:hAnsi="宋体"/>
                <w:b/>
              </w:rPr>
            </w:pPr>
            <w:r w:rsidRPr="009101F2">
              <w:rPr>
                <w:rFonts w:ascii="宋体" w:hAnsi="宋体" w:hint="eastAsia"/>
                <w:b/>
              </w:rPr>
              <w:t>教学方式</w:t>
            </w:r>
          </w:p>
        </w:tc>
        <w:tc>
          <w:tcPr>
            <w:tcW w:w="1042" w:type="dxa"/>
            <w:vAlign w:val="center"/>
          </w:tcPr>
          <w:p w14:paraId="5565CE42" w14:textId="77777777" w:rsidR="009101F2" w:rsidRPr="006F146C" w:rsidRDefault="009101F2" w:rsidP="00CC2AC8">
            <w:pPr>
              <w:jc w:val="center"/>
              <w:rPr>
                <w:rFonts w:ascii="宋体" w:hAnsi="宋体"/>
                <w:b/>
              </w:rPr>
            </w:pPr>
            <w:r w:rsidRPr="006F146C">
              <w:rPr>
                <w:rFonts w:ascii="宋体" w:hAnsi="宋体" w:hint="eastAsia"/>
                <w:b/>
              </w:rPr>
              <w:t>课程</w:t>
            </w:r>
            <w:r>
              <w:rPr>
                <w:rFonts w:ascii="宋体" w:hAnsi="宋体" w:hint="eastAsia"/>
                <w:b/>
              </w:rPr>
              <w:t>目</w:t>
            </w:r>
            <w:r w:rsidRPr="006F146C">
              <w:rPr>
                <w:rFonts w:ascii="宋体" w:hAnsi="宋体" w:hint="eastAsia"/>
                <w:b/>
              </w:rPr>
              <w:t>标</w:t>
            </w:r>
          </w:p>
        </w:tc>
      </w:tr>
      <w:tr w:rsidR="009101F2" w:rsidRPr="00172631" w14:paraId="73965DD5" w14:textId="77777777" w:rsidTr="006976A0">
        <w:trPr>
          <w:cantSplit/>
          <w:trHeight w:val="1052"/>
          <w:jc w:val="center"/>
        </w:trPr>
        <w:tc>
          <w:tcPr>
            <w:tcW w:w="1980" w:type="dxa"/>
            <w:vMerge w:val="restart"/>
            <w:vAlign w:val="center"/>
          </w:tcPr>
          <w:p w14:paraId="3E196137" w14:textId="197D2D0B" w:rsidR="009101F2" w:rsidRPr="00172631" w:rsidRDefault="00AB31A3" w:rsidP="00824590">
            <w:pPr>
              <w:snapToGrid w:val="0"/>
              <w:jc w:val="left"/>
              <w:rPr>
                <w:rFonts w:ascii="宋体" w:hAnsi="宋体" w:cs="宋体"/>
                <w:kern w:val="0"/>
              </w:rPr>
            </w:pPr>
            <w:r w:rsidRPr="00AB31A3">
              <w:rPr>
                <w:rFonts w:ascii="宋体" w:hAnsi="宋体" w:cs="宋体" w:hint="eastAsia"/>
                <w:kern w:val="0"/>
              </w:rPr>
              <w:t>第</w:t>
            </w:r>
            <w:r w:rsidR="006976A0">
              <w:rPr>
                <w:rFonts w:ascii="宋体" w:hAnsi="宋体" w:cs="宋体" w:hint="eastAsia"/>
                <w:kern w:val="0"/>
              </w:rPr>
              <w:t>1</w:t>
            </w:r>
            <w:r w:rsidRPr="00AB31A3">
              <w:rPr>
                <w:rFonts w:ascii="宋体" w:hAnsi="宋体" w:cs="宋体" w:hint="eastAsia"/>
                <w:kern w:val="0"/>
              </w:rPr>
              <w:t xml:space="preserve">章 </w:t>
            </w:r>
            <w:r w:rsidR="006976A0">
              <w:rPr>
                <w:rFonts w:ascii="宋体" w:hAnsi="宋体" w:cs="宋体" w:hint="eastAsia"/>
                <w:kern w:val="0"/>
              </w:rPr>
              <w:t>/</w:t>
            </w:r>
            <w:r w:rsidRPr="00AB31A3">
              <w:rPr>
                <w:rFonts w:ascii="宋体" w:hAnsi="宋体" w:cs="宋体" w:hint="eastAsia"/>
                <w:kern w:val="0"/>
              </w:rPr>
              <w:t>化妆品原料基础</w:t>
            </w:r>
          </w:p>
        </w:tc>
        <w:tc>
          <w:tcPr>
            <w:tcW w:w="3411" w:type="dxa"/>
            <w:vAlign w:val="center"/>
          </w:tcPr>
          <w:p w14:paraId="447BA4AB" w14:textId="4381E999" w:rsidR="00AB31A3" w:rsidRPr="00AB31A3" w:rsidRDefault="006976A0" w:rsidP="00AB31A3">
            <w:pPr>
              <w:snapToGrid w:val="0"/>
              <w:jc w:val="left"/>
              <w:rPr>
                <w:rFonts w:ascii="宋体" w:hAnsi="宋体"/>
                <w:kern w:val="0"/>
              </w:rPr>
            </w:pPr>
            <w:r>
              <w:rPr>
                <w:rFonts w:ascii="宋体" w:hAnsi="宋体" w:hint="eastAsia"/>
                <w:kern w:val="0"/>
              </w:rPr>
              <w:t>1.1</w:t>
            </w:r>
            <w:r w:rsidR="00AB31A3" w:rsidRPr="00AB31A3">
              <w:rPr>
                <w:rFonts w:ascii="宋体" w:hAnsi="宋体" w:hint="eastAsia"/>
                <w:kern w:val="0"/>
              </w:rPr>
              <w:t xml:space="preserve">  化妆品的基本概念</w:t>
            </w:r>
          </w:p>
          <w:p w14:paraId="56691766" w14:textId="1EA2EFF6" w:rsidR="00AB31A3" w:rsidRPr="00AB31A3" w:rsidRDefault="006976A0" w:rsidP="00AB31A3">
            <w:pPr>
              <w:snapToGrid w:val="0"/>
              <w:jc w:val="left"/>
              <w:rPr>
                <w:rFonts w:ascii="宋体" w:hAnsi="宋体"/>
                <w:kern w:val="0"/>
              </w:rPr>
            </w:pPr>
            <w:r>
              <w:rPr>
                <w:rFonts w:ascii="宋体" w:hAnsi="宋体" w:hint="eastAsia"/>
                <w:kern w:val="0"/>
              </w:rPr>
              <w:t>1.2</w:t>
            </w:r>
            <w:r w:rsidR="00AB31A3" w:rsidRPr="00AB31A3">
              <w:rPr>
                <w:rFonts w:ascii="宋体" w:hAnsi="宋体" w:hint="eastAsia"/>
                <w:kern w:val="0"/>
              </w:rPr>
              <w:t xml:space="preserve">  化妆品的作用</w:t>
            </w:r>
          </w:p>
          <w:p w14:paraId="6EB345FB" w14:textId="75F17CE7" w:rsidR="009101F2" w:rsidRPr="00172631" w:rsidRDefault="006976A0" w:rsidP="00AB31A3">
            <w:pPr>
              <w:snapToGrid w:val="0"/>
              <w:jc w:val="left"/>
              <w:rPr>
                <w:rFonts w:ascii="宋体" w:hAnsi="宋体"/>
                <w:kern w:val="0"/>
              </w:rPr>
            </w:pPr>
            <w:r>
              <w:rPr>
                <w:rFonts w:ascii="宋体" w:hAnsi="宋体" w:hint="eastAsia"/>
                <w:kern w:val="0"/>
              </w:rPr>
              <w:t>1.3</w:t>
            </w:r>
            <w:r w:rsidR="00AB31A3" w:rsidRPr="00AB31A3">
              <w:rPr>
                <w:rFonts w:ascii="宋体" w:hAnsi="宋体" w:hint="eastAsia"/>
                <w:kern w:val="0"/>
              </w:rPr>
              <w:t xml:space="preserve">  化妆品的分类及特性</w:t>
            </w:r>
          </w:p>
        </w:tc>
        <w:tc>
          <w:tcPr>
            <w:tcW w:w="1842" w:type="dxa"/>
          </w:tcPr>
          <w:p w14:paraId="6E90A791" w14:textId="03699651" w:rsidR="009101F2" w:rsidRPr="00172631" w:rsidRDefault="00AB31A3" w:rsidP="00334A4D">
            <w:pPr>
              <w:snapToGrid w:val="0"/>
              <w:jc w:val="center"/>
              <w:rPr>
                <w:rFonts w:ascii="宋体" w:hAnsi="宋体" w:cs="宋体"/>
                <w:kern w:val="0"/>
              </w:rPr>
            </w:pPr>
            <w:r>
              <w:rPr>
                <w:rFonts w:ascii="宋体" w:hAnsi="宋体" w:cs="宋体" w:hint="eastAsia"/>
                <w:kern w:val="0"/>
              </w:rPr>
              <w:t>掌握基本概念，理解化妆品的作用。了解化妆品的分类方法及其特征</w:t>
            </w:r>
          </w:p>
        </w:tc>
        <w:tc>
          <w:tcPr>
            <w:tcW w:w="1297" w:type="dxa"/>
            <w:vAlign w:val="center"/>
          </w:tcPr>
          <w:p w14:paraId="3E794968" w14:textId="3B9D58F7" w:rsidR="009101F2" w:rsidRPr="00172631" w:rsidRDefault="006976A0" w:rsidP="00334A4D">
            <w:pPr>
              <w:snapToGrid w:val="0"/>
              <w:jc w:val="center"/>
              <w:rPr>
                <w:rFonts w:ascii="宋体" w:hAnsi="宋体" w:cs="宋体"/>
                <w:kern w:val="0"/>
              </w:rPr>
            </w:pPr>
            <w:r>
              <w:rPr>
                <w:rFonts w:ascii="宋体" w:hAnsi="宋体" w:cs="宋体"/>
                <w:kern w:val="0"/>
              </w:rPr>
              <w:t>1</w:t>
            </w:r>
          </w:p>
        </w:tc>
        <w:tc>
          <w:tcPr>
            <w:tcW w:w="821" w:type="dxa"/>
            <w:vAlign w:val="center"/>
          </w:tcPr>
          <w:p w14:paraId="4E01EBA1" w14:textId="0154914B" w:rsidR="009101F2" w:rsidRPr="00F146D4" w:rsidRDefault="00AB31A3" w:rsidP="00A47585">
            <w:pPr>
              <w:snapToGrid w:val="0"/>
              <w:jc w:val="left"/>
              <w:rPr>
                <w:rFonts w:ascii="宋体" w:hAnsi="宋体"/>
              </w:rPr>
            </w:pPr>
            <w:r>
              <w:rPr>
                <w:rFonts w:ascii="宋体" w:hAnsi="宋体" w:cs="宋体" w:hint="eastAsia"/>
                <w:kern w:val="0"/>
              </w:rPr>
              <w:t>讲授</w:t>
            </w:r>
          </w:p>
        </w:tc>
        <w:tc>
          <w:tcPr>
            <w:tcW w:w="1042" w:type="dxa"/>
            <w:vAlign w:val="center"/>
          </w:tcPr>
          <w:p w14:paraId="3AB958F4" w14:textId="1B80F23C" w:rsidR="009101F2" w:rsidRPr="0080657D" w:rsidRDefault="00AB31A3" w:rsidP="00CC2AC8">
            <w:pPr>
              <w:snapToGrid w:val="0"/>
              <w:jc w:val="center"/>
              <w:rPr>
                <w:rFonts w:ascii="宋体" w:hAnsi="宋体" w:cs="宋体"/>
                <w:color w:val="2F5496" w:themeColor="accent1" w:themeShade="BF"/>
                <w:kern w:val="0"/>
              </w:rPr>
            </w:pPr>
            <w:r>
              <w:rPr>
                <w:rFonts w:ascii="宋体" w:hAnsi="宋体" w:cs="宋体"/>
                <w:color w:val="2F5496" w:themeColor="accent1" w:themeShade="BF"/>
                <w:kern w:val="0"/>
              </w:rPr>
              <w:t>1</w:t>
            </w:r>
          </w:p>
        </w:tc>
      </w:tr>
      <w:tr w:rsidR="009101F2" w:rsidRPr="00172631" w14:paraId="005E5558" w14:textId="77777777" w:rsidTr="003514CD">
        <w:trPr>
          <w:cantSplit/>
          <w:trHeight w:val="680"/>
          <w:jc w:val="center"/>
        </w:trPr>
        <w:tc>
          <w:tcPr>
            <w:tcW w:w="1980" w:type="dxa"/>
            <w:vMerge/>
            <w:vAlign w:val="center"/>
          </w:tcPr>
          <w:p w14:paraId="6A9AA25F" w14:textId="77777777" w:rsidR="009101F2" w:rsidRPr="00172631" w:rsidRDefault="009101F2" w:rsidP="00824590">
            <w:pPr>
              <w:snapToGrid w:val="0"/>
              <w:jc w:val="left"/>
              <w:rPr>
                <w:rFonts w:ascii="宋体" w:hAnsi="宋体" w:cs="宋体"/>
                <w:kern w:val="0"/>
              </w:rPr>
            </w:pPr>
          </w:p>
        </w:tc>
        <w:tc>
          <w:tcPr>
            <w:tcW w:w="3411" w:type="dxa"/>
            <w:vAlign w:val="center"/>
          </w:tcPr>
          <w:p w14:paraId="6DD424FA" w14:textId="26DE1CD3" w:rsidR="00AB31A3" w:rsidRPr="00AB31A3" w:rsidRDefault="006976A0" w:rsidP="00AB31A3">
            <w:pPr>
              <w:snapToGrid w:val="0"/>
              <w:jc w:val="left"/>
              <w:rPr>
                <w:rFonts w:ascii="宋体" w:hAnsi="宋体"/>
                <w:kern w:val="0"/>
              </w:rPr>
            </w:pPr>
            <w:r>
              <w:rPr>
                <w:rFonts w:ascii="宋体" w:hAnsi="宋体" w:hint="eastAsia"/>
                <w:kern w:val="0"/>
              </w:rPr>
              <w:t>1.4</w:t>
            </w:r>
            <w:r w:rsidR="00AB31A3" w:rsidRPr="00AB31A3">
              <w:rPr>
                <w:rFonts w:ascii="宋体" w:hAnsi="宋体" w:hint="eastAsia"/>
                <w:kern w:val="0"/>
              </w:rPr>
              <w:t xml:space="preserve">  化妆品原料的分类及其作用</w:t>
            </w:r>
          </w:p>
          <w:p w14:paraId="4954093A" w14:textId="5C4E89B6" w:rsidR="009101F2" w:rsidRPr="00172631" w:rsidRDefault="006976A0" w:rsidP="00AB31A3">
            <w:pPr>
              <w:snapToGrid w:val="0"/>
              <w:jc w:val="left"/>
              <w:rPr>
                <w:rFonts w:ascii="宋体" w:hAnsi="宋体"/>
                <w:kern w:val="0"/>
              </w:rPr>
            </w:pPr>
            <w:r>
              <w:rPr>
                <w:rFonts w:ascii="宋体" w:hAnsi="宋体" w:hint="eastAsia"/>
                <w:kern w:val="0"/>
              </w:rPr>
              <w:t>1.5</w:t>
            </w:r>
            <w:r w:rsidR="00AB31A3" w:rsidRPr="00AB31A3">
              <w:rPr>
                <w:rFonts w:ascii="宋体" w:hAnsi="宋体" w:hint="eastAsia"/>
                <w:kern w:val="0"/>
              </w:rPr>
              <w:t xml:space="preserve">  化妆品原料的法规要求</w:t>
            </w:r>
          </w:p>
        </w:tc>
        <w:tc>
          <w:tcPr>
            <w:tcW w:w="1842" w:type="dxa"/>
          </w:tcPr>
          <w:p w14:paraId="37F2D36F" w14:textId="2EE3A407" w:rsidR="009101F2" w:rsidRPr="00172631" w:rsidRDefault="006976A0" w:rsidP="00334A4D">
            <w:pPr>
              <w:snapToGrid w:val="0"/>
              <w:jc w:val="center"/>
              <w:rPr>
                <w:rFonts w:ascii="宋体" w:hAnsi="宋体" w:cs="宋体"/>
                <w:kern w:val="0"/>
              </w:rPr>
            </w:pPr>
            <w:r>
              <w:rPr>
                <w:rFonts w:ascii="宋体" w:hAnsi="宋体" w:cs="宋体" w:hint="eastAsia"/>
                <w:kern w:val="0"/>
              </w:rPr>
              <w:t>掌握化妆品原料的分类及其作用，了解相关法规。</w:t>
            </w:r>
          </w:p>
        </w:tc>
        <w:tc>
          <w:tcPr>
            <w:tcW w:w="1297" w:type="dxa"/>
            <w:vAlign w:val="center"/>
          </w:tcPr>
          <w:p w14:paraId="79A6093C" w14:textId="1E6ACAA2" w:rsidR="009101F2" w:rsidRPr="00172631" w:rsidRDefault="006976A0" w:rsidP="00334A4D">
            <w:pPr>
              <w:snapToGrid w:val="0"/>
              <w:jc w:val="center"/>
              <w:rPr>
                <w:rFonts w:ascii="宋体" w:hAnsi="宋体" w:cs="宋体"/>
                <w:kern w:val="0"/>
              </w:rPr>
            </w:pPr>
            <w:r>
              <w:rPr>
                <w:rFonts w:ascii="宋体" w:hAnsi="宋体" w:cs="宋体"/>
                <w:kern w:val="0"/>
              </w:rPr>
              <w:t>1</w:t>
            </w:r>
          </w:p>
        </w:tc>
        <w:tc>
          <w:tcPr>
            <w:tcW w:w="821" w:type="dxa"/>
            <w:vAlign w:val="center"/>
          </w:tcPr>
          <w:p w14:paraId="71BD40AC" w14:textId="3324EBD5" w:rsidR="009101F2" w:rsidRPr="0080657D" w:rsidRDefault="006976A0" w:rsidP="00A47585">
            <w:pPr>
              <w:snapToGrid w:val="0"/>
              <w:jc w:val="left"/>
              <w:rPr>
                <w:rFonts w:ascii="宋体" w:hAnsi="宋体" w:cs="宋体"/>
                <w:color w:val="2F5496" w:themeColor="accent1" w:themeShade="BF"/>
                <w:kern w:val="0"/>
              </w:rPr>
            </w:pPr>
            <w:r>
              <w:rPr>
                <w:rFonts w:ascii="宋体" w:hAnsi="宋体" w:cs="宋体" w:hint="eastAsia"/>
                <w:color w:val="2F5496" w:themeColor="accent1" w:themeShade="BF"/>
                <w:kern w:val="0"/>
              </w:rPr>
              <w:t>讲授</w:t>
            </w:r>
          </w:p>
        </w:tc>
        <w:tc>
          <w:tcPr>
            <w:tcW w:w="1042" w:type="dxa"/>
            <w:vAlign w:val="center"/>
          </w:tcPr>
          <w:p w14:paraId="04670CAF" w14:textId="2A78263E" w:rsidR="009101F2" w:rsidRPr="0080657D" w:rsidRDefault="006976A0" w:rsidP="00CC2AC8">
            <w:pPr>
              <w:snapToGrid w:val="0"/>
              <w:jc w:val="center"/>
              <w:rPr>
                <w:rFonts w:ascii="宋体" w:hAnsi="宋体" w:cs="宋体"/>
                <w:color w:val="2F5496" w:themeColor="accent1" w:themeShade="BF"/>
                <w:kern w:val="0"/>
              </w:rPr>
            </w:pPr>
            <w:r>
              <w:rPr>
                <w:rFonts w:ascii="宋体" w:hAnsi="宋体" w:cs="宋体"/>
                <w:color w:val="2F5496" w:themeColor="accent1" w:themeShade="BF"/>
                <w:kern w:val="0"/>
              </w:rPr>
              <w:t>1</w:t>
            </w:r>
          </w:p>
        </w:tc>
      </w:tr>
      <w:tr w:rsidR="002F6F50" w:rsidRPr="00172631" w14:paraId="12ACC68C" w14:textId="77777777" w:rsidTr="003514CD">
        <w:trPr>
          <w:cantSplit/>
          <w:trHeight w:val="680"/>
          <w:jc w:val="center"/>
        </w:trPr>
        <w:tc>
          <w:tcPr>
            <w:tcW w:w="1980" w:type="dxa"/>
            <w:vMerge w:val="restart"/>
            <w:vAlign w:val="center"/>
          </w:tcPr>
          <w:p w14:paraId="3DFCB42F" w14:textId="1376A1D4" w:rsidR="002F6F50" w:rsidRPr="00172631" w:rsidRDefault="002F6F50" w:rsidP="00824590">
            <w:pPr>
              <w:snapToGrid w:val="0"/>
              <w:jc w:val="left"/>
              <w:rPr>
                <w:rFonts w:ascii="宋体" w:hAnsi="宋体" w:cs="宋体"/>
                <w:kern w:val="0"/>
              </w:rPr>
            </w:pPr>
            <w:r w:rsidRPr="006976A0">
              <w:rPr>
                <w:rFonts w:ascii="宋体" w:hAnsi="宋体" w:cs="宋体" w:hint="eastAsia"/>
                <w:kern w:val="0"/>
              </w:rPr>
              <w:t>第</w:t>
            </w:r>
            <w:r>
              <w:rPr>
                <w:rFonts w:ascii="宋体" w:hAnsi="宋体" w:cs="宋体" w:hint="eastAsia"/>
                <w:kern w:val="0"/>
              </w:rPr>
              <w:t>2</w:t>
            </w:r>
            <w:r w:rsidRPr="006976A0">
              <w:rPr>
                <w:rFonts w:ascii="宋体" w:hAnsi="宋体" w:cs="宋体" w:hint="eastAsia"/>
                <w:kern w:val="0"/>
              </w:rPr>
              <w:t>章</w:t>
            </w:r>
            <w:r>
              <w:rPr>
                <w:rFonts w:ascii="宋体" w:hAnsi="宋体" w:cs="宋体" w:hint="eastAsia"/>
                <w:kern w:val="0"/>
              </w:rPr>
              <w:t>/</w:t>
            </w:r>
            <w:r w:rsidRPr="006976A0">
              <w:rPr>
                <w:rFonts w:ascii="宋体" w:hAnsi="宋体" w:cs="宋体" w:hint="eastAsia"/>
                <w:kern w:val="0"/>
              </w:rPr>
              <w:t>化妆品主体原料</w:t>
            </w:r>
          </w:p>
        </w:tc>
        <w:tc>
          <w:tcPr>
            <w:tcW w:w="3411" w:type="dxa"/>
            <w:vAlign w:val="center"/>
          </w:tcPr>
          <w:p w14:paraId="7B79DD1D" w14:textId="74ABD0C3" w:rsidR="002F6F50" w:rsidRPr="006976A0" w:rsidRDefault="002F6F50" w:rsidP="006976A0">
            <w:pPr>
              <w:snapToGrid w:val="0"/>
              <w:jc w:val="left"/>
              <w:rPr>
                <w:rFonts w:ascii="宋体" w:hAnsi="宋体"/>
                <w:kern w:val="0"/>
              </w:rPr>
            </w:pPr>
            <w:r w:rsidRPr="006976A0">
              <w:rPr>
                <w:rFonts w:ascii="宋体" w:hAnsi="宋体" w:hint="eastAsia"/>
                <w:kern w:val="0"/>
              </w:rPr>
              <w:t>2.1  油脂</w:t>
            </w:r>
            <w:r>
              <w:rPr>
                <w:rFonts w:ascii="宋体" w:hAnsi="宋体" w:hint="eastAsia"/>
                <w:kern w:val="0"/>
              </w:rPr>
              <w:t>原料</w:t>
            </w:r>
            <w:r w:rsidRPr="006976A0">
              <w:rPr>
                <w:rFonts w:ascii="宋体" w:hAnsi="宋体" w:hint="eastAsia"/>
                <w:kern w:val="0"/>
              </w:rPr>
              <w:t>（润肤剂 ）</w:t>
            </w:r>
          </w:p>
          <w:p w14:paraId="22995727" w14:textId="691F763E" w:rsidR="002F6F50" w:rsidRPr="00172631" w:rsidRDefault="002F6F50" w:rsidP="006976A0">
            <w:pPr>
              <w:snapToGrid w:val="0"/>
              <w:jc w:val="left"/>
              <w:rPr>
                <w:rFonts w:ascii="宋体" w:hAnsi="宋体"/>
                <w:kern w:val="0"/>
              </w:rPr>
            </w:pPr>
            <w:r w:rsidRPr="006976A0">
              <w:rPr>
                <w:rFonts w:ascii="宋体" w:hAnsi="宋体" w:hint="eastAsia"/>
                <w:kern w:val="0"/>
              </w:rPr>
              <w:t xml:space="preserve">                      </w:t>
            </w:r>
          </w:p>
        </w:tc>
        <w:tc>
          <w:tcPr>
            <w:tcW w:w="1842" w:type="dxa"/>
          </w:tcPr>
          <w:p w14:paraId="6FB1407E" w14:textId="3512D41A" w:rsidR="002F6F50" w:rsidRPr="00172631" w:rsidRDefault="002F6F50" w:rsidP="00334A4D">
            <w:pPr>
              <w:snapToGrid w:val="0"/>
              <w:jc w:val="center"/>
              <w:rPr>
                <w:rFonts w:ascii="宋体" w:hAnsi="宋体" w:cs="宋体"/>
                <w:kern w:val="0"/>
              </w:rPr>
            </w:pPr>
            <w:r>
              <w:rPr>
                <w:rFonts w:ascii="宋体" w:hAnsi="宋体" w:cs="宋体" w:hint="eastAsia"/>
                <w:kern w:val="0"/>
              </w:rPr>
              <w:t>掌握油脂原料的分子结构特征，理解其理化性质，掌握其在化妆品中的作用。</w:t>
            </w:r>
          </w:p>
        </w:tc>
        <w:tc>
          <w:tcPr>
            <w:tcW w:w="1297" w:type="dxa"/>
            <w:vAlign w:val="center"/>
          </w:tcPr>
          <w:p w14:paraId="7E040CFE" w14:textId="0E588169" w:rsidR="002F6F50" w:rsidRPr="00172631" w:rsidRDefault="002F6F50" w:rsidP="00334A4D">
            <w:pPr>
              <w:snapToGrid w:val="0"/>
              <w:jc w:val="center"/>
              <w:rPr>
                <w:rFonts w:ascii="宋体" w:hAnsi="宋体" w:cs="宋体"/>
                <w:kern w:val="0"/>
              </w:rPr>
            </w:pPr>
            <w:r>
              <w:rPr>
                <w:rFonts w:ascii="宋体" w:hAnsi="宋体" w:cs="宋体"/>
                <w:kern w:val="0"/>
              </w:rPr>
              <w:t>4</w:t>
            </w:r>
          </w:p>
        </w:tc>
        <w:tc>
          <w:tcPr>
            <w:tcW w:w="821" w:type="dxa"/>
            <w:vAlign w:val="center"/>
          </w:tcPr>
          <w:p w14:paraId="7C7369C6" w14:textId="093992C3" w:rsidR="002F6F50" w:rsidRPr="003514CD" w:rsidRDefault="002F6F50" w:rsidP="006976A0">
            <w:pPr>
              <w:snapToGrid w:val="0"/>
              <w:jc w:val="left"/>
              <w:rPr>
                <w:rFonts w:ascii="宋体" w:hAnsi="宋体"/>
                <w:color w:val="2F5496" w:themeColor="accent1" w:themeShade="BF"/>
                <w:kern w:val="0"/>
              </w:rPr>
            </w:pPr>
            <w:r>
              <w:rPr>
                <w:rFonts w:ascii="宋体" w:hAnsi="宋体" w:hint="eastAsia"/>
                <w:color w:val="2F5496" w:themeColor="accent1" w:themeShade="BF"/>
                <w:kern w:val="0"/>
              </w:rPr>
              <w:t>讲授、讨论</w:t>
            </w:r>
          </w:p>
        </w:tc>
        <w:tc>
          <w:tcPr>
            <w:tcW w:w="1042" w:type="dxa"/>
            <w:vAlign w:val="center"/>
          </w:tcPr>
          <w:p w14:paraId="72ADDAB8" w14:textId="436FE840" w:rsidR="002F6F50" w:rsidRPr="0080657D" w:rsidRDefault="002F6F50" w:rsidP="00CC2AC8">
            <w:pPr>
              <w:snapToGrid w:val="0"/>
              <w:jc w:val="center"/>
              <w:rPr>
                <w:rFonts w:ascii="宋体" w:hAnsi="宋体" w:cs="宋体"/>
                <w:color w:val="2F5496" w:themeColor="accent1" w:themeShade="BF"/>
                <w:kern w:val="0"/>
              </w:rPr>
            </w:pPr>
            <w:r>
              <w:rPr>
                <w:rFonts w:ascii="宋体" w:hAnsi="宋体" w:cs="宋体"/>
                <w:color w:val="2F5496" w:themeColor="accent1" w:themeShade="BF"/>
                <w:kern w:val="0"/>
              </w:rPr>
              <w:t>1</w:t>
            </w:r>
          </w:p>
        </w:tc>
      </w:tr>
      <w:tr w:rsidR="002F6F50" w:rsidRPr="00172631" w14:paraId="7D394E01" w14:textId="77777777" w:rsidTr="003514CD">
        <w:trPr>
          <w:cantSplit/>
          <w:trHeight w:val="680"/>
          <w:jc w:val="center"/>
        </w:trPr>
        <w:tc>
          <w:tcPr>
            <w:tcW w:w="1980" w:type="dxa"/>
            <w:vMerge/>
            <w:vAlign w:val="center"/>
          </w:tcPr>
          <w:p w14:paraId="0949AC86" w14:textId="77777777" w:rsidR="002F6F50" w:rsidRPr="00172631" w:rsidRDefault="002F6F50" w:rsidP="00824590">
            <w:pPr>
              <w:snapToGrid w:val="0"/>
              <w:jc w:val="left"/>
              <w:rPr>
                <w:rFonts w:ascii="宋体" w:hAnsi="宋体" w:cs="宋体"/>
                <w:kern w:val="0"/>
              </w:rPr>
            </w:pPr>
          </w:p>
        </w:tc>
        <w:tc>
          <w:tcPr>
            <w:tcW w:w="3411" w:type="dxa"/>
            <w:vAlign w:val="center"/>
          </w:tcPr>
          <w:p w14:paraId="1C0D8C33" w14:textId="4D79625D" w:rsidR="002F6F50" w:rsidRPr="006976A0" w:rsidRDefault="002F6F50" w:rsidP="006976A0">
            <w:pPr>
              <w:snapToGrid w:val="0"/>
              <w:jc w:val="left"/>
              <w:rPr>
                <w:rFonts w:ascii="宋体" w:hAnsi="宋体"/>
                <w:kern w:val="0"/>
              </w:rPr>
            </w:pPr>
            <w:r w:rsidRPr="006976A0">
              <w:rPr>
                <w:rFonts w:ascii="宋体" w:hAnsi="宋体" w:hint="eastAsia"/>
                <w:kern w:val="0"/>
              </w:rPr>
              <w:t>2.2  表面活性剂</w:t>
            </w:r>
            <w:r>
              <w:rPr>
                <w:rFonts w:ascii="宋体" w:hAnsi="宋体" w:hint="eastAsia"/>
                <w:kern w:val="0"/>
              </w:rPr>
              <w:t>原料</w:t>
            </w:r>
          </w:p>
          <w:p w14:paraId="4EC84DA1" w14:textId="77777777" w:rsidR="002F6F50" w:rsidRPr="006976A0" w:rsidRDefault="002F6F50" w:rsidP="006976A0">
            <w:pPr>
              <w:snapToGrid w:val="0"/>
              <w:jc w:val="left"/>
              <w:rPr>
                <w:rFonts w:ascii="宋体" w:hAnsi="宋体"/>
                <w:kern w:val="0"/>
              </w:rPr>
            </w:pPr>
            <w:r w:rsidRPr="006976A0">
              <w:rPr>
                <w:rFonts w:ascii="宋体" w:hAnsi="宋体" w:hint="eastAsia"/>
                <w:kern w:val="0"/>
              </w:rPr>
              <w:t xml:space="preserve">       （清洁剂和乳化剂）   </w:t>
            </w:r>
          </w:p>
          <w:p w14:paraId="6A6C44FA" w14:textId="44BF77A1" w:rsidR="002F6F50" w:rsidRDefault="002F6F50" w:rsidP="006976A0">
            <w:pPr>
              <w:snapToGrid w:val="0"/>
              <w:jc w:val="left"/>
              <w:rPr>
                <w:rFonts w:ascii="宋体" w:hAnsi="宋体"/>
                <w:kern w:val="0"/>
              </w:rPr>
            </w:pPr>
            <w:r w:rsidRPr="006976A0">
              <w:rPr>
                <w:rFonts w:ascii="宋体" w:hAnsi="宋体" w:hint="eastAsia"/>
                <w:kern w:val="0"/>
              </w:rPr>
              <w:t xml:space="preserve">                    </w:t>
            </w:r>
          </w:p>
        </w:tc>
        <w:tc>
          <w:tcPr>
            <w:tcW w:w="1842" w:type="dxa"/>
          </w:tcPr>
          <w:p w14:paraId="569F22C8" w14:textId="2F3405CF" w:rsidR="002F6F50" w:rsidRPr="00172631" w:rsidRDefault="002F6F50" w:rsidP="00334A4D">
            <w:pPr>
              <w:snapToGrid w:val="0"/>
              <w:jc w:val="center"/>
              <w:rPr>
                <w:rFonts w:ascii="宋体" w:hAnsi="宋体" w:cs="宋体"/>
                <w:kern w:val="0"/>
              </w:rPr>
            </w:pPr>
            <w:r>
              <w:rPr>
                <w:rFonts w:ascii="宋体" w:hAnsi="宋体" w:cs="宋体" w:hint="eastAsia"/>
                <w:kern w:val="0"/>
              </w:rPr>
              <w:t>掌握表面活性剂的分类、分子结构特征、理解其理化性质，掌握其在化妆品中的作用。</w:t>
            </w:r>
          </w:p>
        </w:tc>
        <w:tc>
          <w:tcPr>
            <w:tcW w:w="1297" w:type="dxa"/>
            <w:vAlign w:val="center"/>
          </w:tcPr>
          <w:p w14:paraId="32062514" w14:textId="005D4045" w:rsidR="002F6F50" w:rsidRPr="00172631" w:rsidRDefault="002F6F50" w:rsidP="00334A4D">
            <w:pPr>
              <w:snapToGrid w:val="0"/>
              <w:jc w:val="center"/>
              <w:rPr>
                <w:rFonts w:ascii="宋体" w:hAnsi="宋体" w:cs="宋体"/>
                <w:kern w:val="0"/>
              </w:rPr>
            </w:pPr>
            <w:r>
              <w:rPr>
                <w:rFonts w:ascii="宋体" w:hAnsi="宋体" w:cs="宋体"/>
                <w:kern w:val="0"/>
              </w:rPr>
              <w:t>2</w:t>
            </w:r>
          </w:p>
        </w:tc>
        <w:tc>
          <w:tcPr>
            <w:tcW w:w="821" w:type="dxa"/>
            <w:vAlign w:val="center"/>
          </w:tcPr>
          <w:p w14:paraId="30C9429D" w14:textId="635D39EA" w:rsidR="002F6F50" w:rsidRPr="0080657D" w:rsidRDefault="002F6F50" w:rsidP="00A47585">
            <w:pPr>
              <w:snapToGrid w:val="0"/>
              <w:jc w:val="left"/>
              <w:rPr>
                <w:rFonts w:ascii="宋体" w:hAnsi="宋体" w:cs="宋体"/>
                <w:color w:val="2F5496" w:themeColor="accent1" w:themeShade="BF"/>
                <w:kern w:val="0"/>
              </w:rPr>
            </w:pPr>
            <w:r>
              <w:rPr>
                <w:rFonts w:ascii="宋体" w:hAnsi="宋体" w:cs="宋体" w:hint="eastAsia"/>
                <w:color w:val="2F5496" w:themeColor="accent1" w:themeShade="BF"/>
                <w:kern w:val="0"/>
              </w:rPr>
              <w:t>讲授</w:t>
            </w:r>
          </w:p>
        </w:tc>
        <w:tc>
          <w:tcPr>
            <w:tcW w:w="1042" w:type="dxa"/>
            <w:vAlign w:val="center"/>
          </w:tcPr>
          <w:p w14:paraId="340D4C6A" w14:textId="724D4011" w:rsidR="002F6F50" w:rsidRPr="0080657D" w:rsidRDefault="002F6F50" w:rsidP="00CC2AC8">
            <w:pPr>
              <w:snapToGrid w:val="0"/>
              <w:jc w:val="center"/>
              <w:rPr>
                <w:rFonts w:ascii="宋体" w:hAnsi="宋体" w:cs="宋体"/>
                <w:color w:val="2F5496" w:themeColor="accent1" w:themeShade="BF"/>
                <w:kern w:val="0"/>
              </w:rPr>
            </w:pPr>
            <w:r>
              <w:rPr>
                <w:rFonts w:ascii="宋体" w:hAnsi="宋体" w:cs="宋体"/>
                <w:color w:val="2F5496" w:themeColor="accent1" w:themeShade="BF"/>
                <w:kern w:val="0"/>
              </w:rPr>
              <w:t>1</w:t>
            </w:r>
          </w:p>
        </w:tc>
      </w:tr>
      <w:tr w:rsidR="002F6F50" w:rsidRPr="00172631" w14:paraId="48F4AC51" w14:textId="77777777" w:rsidTr="003514CD">
        <w:trPr>
          <w:cantSplit/>
          <w:trHeight w:val="680"/>
          <w:jc w:val="center"/>
        </w:trPr>
        <w:tc>
          <w:tcPr>
            <w:tcW w:w="1980" w:type="dxa"/>
            <w:vMerge/>
            <w:vAlign w:val="center"/>
          </w:tcPr>
          <w:p w14:paraId="1A7271DA" w14:textId="77777777" w:rsidR="002F6F50" w:rsidRPr="00172631" w:rsidRDefault="002F6F50" w:rsidP="00824590">
            <w:pPr>
              <w:snapToGrid w:val="0"/>
              <w:jc w:val="left"/>
              <w:rPr>
                <w:rFonts w:ascii="宋体" w:hAnsi="宋体" w:cs="宋体"/>
                <w:kern w:val="0"/>
              </w:rPr>
            </w:pPr>
          </w:p>
        </w:tc>
        <w:tc>
          <w:tcPr>
            <w:tcW w:w="3411" w:type="dxa"/>
            <w:vAlign w:val="center"/>
          </w:tcPr>
          <w:p w14:paraId="33868AD8" w14:textId="0E0349D4" w:rsidR="002F6F50" w:rsidRPr="00172631" w:rsidRDefault="002F6F50" w:rsidP="00824590">
            <w:pPr>
              <w:snapToGrid w:val="0"/>
              <w:jc w:val="left"/>
              <w:rPr>
                <w:rFonts w:ascii="宋体" w:hAnsi="宋体"/>
                <w:kern w:val="0"/>
              </w:rPr>
            </w:pPr>
            <w:r w:rsidRPr="006976A0">
              <w:rPr>
                <w:rFonts w:ascii="宋体" w:hAnsi="宋体" w:hint="eastAsia"/>
                <w:kern w:val="0"/>
              </w:rPr>
              <w:t xml:space="preserve">2.3  </w:t>
            </w:r>
            <w:r>
              <w:rPr>
                <w:rFonts w:ascii="宋体" w:hAnsi="宋体" w:hint="eastAsia"/>
                <w:kern w:val="0"/>
              </w:rPr>
              <w:t>胶质原料（</w:t>
            </w:r>
            <w:r w:rsidRPr="006976A0">
              <w:rPr>
                <w:rFonts w:ascii="宋体" w:hAnsi="宋体" w:hint="eastAsia"/>
                <w:kern w:val="0"/>
              </w:rPr>
              <w:t>增稠剂</w:t>
            </w:r>
            <w:r>
              <w:rPr>
                <w:rFonts w:ascii="宋体" w:hAnsi="宋体" w:hint="eastAsia"/>
                <w:kern w:val="0"/>
              </w:rPr>
              <w:t>）</w:t>
            </w:r>
          </w:p>
        </w:tc>
        <w:tc>
          <w:tcPr>
            <w:tcW w:w="1842" w:type="dxa"/>
          </w:tcPr>
          <w:p w14:paraId="4B89415B" w14:textId="1DE93417" w:rsidR="002F6F50" w:rsidRPr="00172631" w:rsidRDefault="002F6F50" w:rsidP="00334A4D">
            <w:pPr>
              <w:snapToGrid w:val="0"/>
              <w:jc w:val="center"/>
              <w:rPr>
                <w:rFonts w:ascii="宋体" w:hAnsi="宋体" w:cs="宋体"/>
                <w:kern w:val="0"/>
              </w:rPr>
            </w:pPr>
            <w:r w:rsidRPr="006976A0">
              <w:rPr>
                <w:rFonts w:ascii="宋体" w:hAnsi="宋体" w:cs="宋体" w:hint="eastAsia"/>
                <w:kern w:val="0"/>
              </w:rPr>
              <w:t>掌握</w:t>
            </w:r>
            <w:r>
              <w:rPr>
                <w:rFonts w:ascii="宋体" w:hAnsi="宋体" w:cs="宋体" w:hint="eastAsia"/>
                <w:kern w:val="0"/>
              </w:rPr>
              <w:t>胶质原料</w:t>
            </w:r>
            <w:r w:rsidRPr="006976A0">
              <w:rPr>
                <w:rFonts w:ascii="宋体" w:hAnsi="宋体" w:cs="宋体" w:hint="eastAsia"/>
                <w:kern w:val="0"/>
              </w:rPr>
              <w:t>的分类、分子结构特征、理解其理化性质，掌握其在化妆品中的作用。</w:t>
            </w:r>
          </w:p>
        </w:tc>
        <w:tc>
          <w:tcPr>
            <w:tcW w:w="1297" w:type="dxa"/>
            <w:vAlign w:val="center"/>
          </w:tcPr>
          <w:p w14:paraId="6B9D256F" w14:textId="16802568" w:rsidR="002F6F50" w:rsidRPr="00172631" w:rsidRDefault="002F6F50" w:rsidP="00334A4D">
            <w:pPr>
              <w:snapToGrid w:val="0"/>
              <w:jc w:val="center"/>
              <w:rPr>
                <w:rFonts w:ascii="宋体" w:hAnsi="宋体" w:cs="宋体"/>
                <w:kern w:val="0"/>
              </w:rPr>
            </w:pPr>
            <w:r>
              <w:rPr>
                <w:rFonts w:ascii="宋体" w:hAnsi="宋体" w:cs="宋体"/>
                <w:kern w:val="0"/>
              </w:rPr>
              <w:t>2</w:t>
            </w:r>
          </w:p>
        </w:tc>
        <w:tc>
          <w:tcPr>
            <w:tcW w:w="821" w:type="dxa"/>
            <w:vAlign w:val="center"/>
          </w:tcPr>
          <w:p w14:paraId="06B20A50" w14:textId="63F85384" w:rsidR="002F6F50" w:rsidRDefault="002F6F50" w:rsidP="00A47585">
            <w:pPr>
              <w:jc w:val="left"/>
              <w:rPr>
                <w:color w:val="2F5496" w:themeColor="accent1" w:themeShade="BF"/>
              </w:rPr>
            </w:pPr>
            <w:r>
              <w:rPr>
                <w:rFonts w:hint="eastAsia"/>
                <w:color w:val="2F5496" w:themeColor="accent1" w:themeShade="BF"/>
              </w:rPr>
              <w:t>讲授、讨论</w:t>
            </w:r>
          </w:p>
        </w:tc>
        <w:tc>
          <w:tcPr>
            <w:tcW w:w="1042" w:type="dxa"/>
            <w:vAlign w:val="center"/>
          </w:tcPr>
          <w:p w14:paraId="7742639E" w14:textId="4129482F" w:rsidR="002F6F50" w:rsidRPr="0080657D" w:rsidRDefault="002F6F50" w:rsidP="00CC2AC8">
            <w:pPr>
              <w:snapToGrid w:val="0"/>
              <w:jc w:val="center"/>
              <w:rPr>
                <w:rFonts w:ascii="宋体" w:hAnsi="宋体" w:cs="宋体"/>
                <w:color w:val="2F5496" w:themeColor="accent1" w:themeShade="BF"/>
                <w:kern w:val="0"/>
              </w:rPr>
            </w:pPr>
            <w:r>
              <w:rPr>
                <w:rFonts w:ascii="宋体" w:hAnsi="宋体" w:cs="宋体"/>
                <w:color w:val="2F5496" w:themeColor="accent1" w:themeShade="BF"/>
                <w:kern w:val="0"/>
              </w:rPr>
              <w:t>1</w:t>
            </w:r>
          </w:p>
        </w:tc>
      </w:tr>
      <w:tr w:rsidR="002F6F50" w:rsidRPr="00172631" w14:paraId="17CA9EA0" w14:textId="77777777" w:rsidTr="003514CD">
        <w:trPr>
          <w:cantSplit/>
          <w:trHeight w:val="680"/>
          <w:jc w:val="center"/>
        </w:trPr>
        <w:tc>
          <w:tcPr>
            <w:tcW w:w="1980" w:type="dxa"/>
            <w:vMerge/>
            <w:vAlign w:val="center"/>
          </w:tcPr>
          <w:p w14:paraId="1C402E26" w14:textId="77777777" w:rsidR="002F6F50" w:rsidRPr="00172631" w:rsidRDefault="002F6F50" w:rsidP="00824590">
            <w:pPr>
              <w:snapToGrid w:val="0"/>
              <w:jc w:val="left"/>
              <w:rPr>
                <w:rFonts w:ascii="宋体" w:hAnsi="宋体" w:cs="宋体"/>
                <w:kern w:val="0"/>
              </w:rPr>
            </w:pPr>
          </w:p>
        </w:tc>
        <w:tc>
          <w:tcPr>
            <w:tcW w:w="3411" w:type="dxa"/>
            <w:vAlign w:val="center"/>
          </w:tcPr>
          <w:p w14:paraId="653730EF" w14:textId="1B3EA69C" w:rsidR="002F6F50" w:rsidRPr="006976A0" w:rsidRDefault="002F6F50" w:rsidP="00824590">
            <w:pPr>
              <w:snapToGrid w:val="0"/>
              <w:jc w:val="left"/>
              <w:rPr>
                <w:rFonts w:ascii="宋体" w:hAnsi="宋体"/>
                <w:kern w:val="0"/>
              </w:rPr>
            </w:pPr>
            <w:r w:rsidRPr="002F6F50">
              <w:rPr>
                <w:rFonts w:ascii="宋体" w:hAnsi="宋体" w:hint="eastAsia"/>
                <w:kern w:val="0"/>
              </w:rPr>
              <w:t xml:space="preserve">2.4  </w:t>
            </w:r>
            <w:r>
              <w:rPr>
                <w:rFonts w:ascii="宋体" w:hAnsi="宋体" w:hint="eastAsia"/>
                <w:kern w:val="0"/>
              </w:rPr>
              <w:t>保湿原料（</w:t>
            </w:r>
            <w:r w:rsidRPr="002F6F50">
              <w:rPr>
                <w:rFonts w:ascii="宋体" w:hAnsi="宋体" w:hint="eastAsia"/>
                <w:kern w:val="0"/>
              </w:rPr>
              <w:t>保湿剂</w:t>
            </w:r>
            <w:r>
              <w:rPr>
                <w:rFonts w:ascii="宋体" w:hAnsi="宋体" w:hint="eastAsia"/>
                <w:kern w:val="0"/>
              </w:rPr>
              <w:t>）</w:t>
            </w:r>
          </w:p>
        </w:tc>
        <w:tc>
          <w:tcPr>
            <w:tcW w:w="1842" w:type="dxa"/>
          </w:tcPr>
          <w:p w14:paraId="115D2575" w14:textId="6DDC42AA" w:rsidR="002F6F50" w:rsidRPr="006976A0" w:rsidRDefault="002F6F50" w:rsidP="00334A4D">
            <w:pPr>
              <w:snapToGrid w:val="0"/>
              <w:jc w:val="center"/>
              <w:rPr>
                <w:rFonts w:ascii="宋体" w:hAnsi="宋体" w:cs="宋体"/>
                <w:kern w:val="0"/>
              </w:rPr>
            </w:pPr>
            <w:r w:rsidRPr="002F6F50">
              <w:rPr>
                <w:rFonts w:ascii="宋体" w:hAnsi="宋体" w:cs="宋体" w:hint="eastAsia"/>
                <w:kern w:val="0"/>
              </w:rPr>
              <w:t>掌握</w:t>
            </w:r>
            <w:r>
              <w:rPr>
                <w:rFonts w:ascii="宋体" w:hAnsi="宋体" w:cs="宋体" w:hint="eastAsia"/>
                <w:kern w:val="0"/>
              </w:rPr>
              <w:t>保湿</w:t>
            </w:r>
            <w:r w:rsidRPr="002F6F50">
              <w:rPr>
                <w:rFonts w:ascii="宋体" w:hAnsi="宋体" w:cs="宋体" w:hint="eastAsia"/>
                <w:kern w:val="0"/>
              </w:rPr>
              <w:t>原料的分类、分子结构特征、理解其理化性质，掌握其在化妆品中的作用。</w:t>
            </w:r>
          </w:p>
        </w:tc>
        <w:tc>
          <w:tcPr>
            <w:tcW w:w="1297" w:type="dxa"/>
            <w:vAlign w:val="center"/>
          </w:tcPr>
          <w:p w14:paraId="3D72AACF" w14:textId="2DF1775B" w:rsidR="002F6F50" w:rsidRDefault="002F6F50" w:rsidP="00334A4D">
            <w:pPr>
              <w:snapToGrid w:val="0"/>
              <w:jc w:val="center"/>
              <w:rPr>
                <w:rFonts w:ascii="宋体" w:hAnsi="宋体" w:cs="宋体"/>
                <w:kern w:val="0"/>
              </w:rPr>
            </w:pPr>
            <w:r>
              <w:rPr>
                <w:rFonts w:ascii="宋体" w:hAnsi="宋体" w:cs="宋体"/>
                <w:kern w:val="0"/>
              </w:rPr>
              <w:t>4</w:t>
            </w:r>
          </w:p>
        </w:tc>
        <w:tc>
          <w:tcPr>
            <w:tcW w:w="821" w:type="dxa"/>
            <w:vAlign w:val="center"/>
          </w:tcPr>
          <w:p w14:paraId="730F8E9A" w14:textId="6ED74389" w:rsidR="002F6F50" w:rsidRDefault="002F6F50" w:rsidP="00A47585">
            <w:pPr>
              <w:jc w:val="left"/>
              <w:rPr>
                <w:color w:val="2F5496" w:themeColor="accent1" w:themeShade="BF"/>
              </w:rPr>
            </w:pPr>
            <w:r>
              <w:rPr>
                <w:rFonts w:hint="eastAsia"/>
                <w:color w:val="2F5496" w:themeColor="accent1" w:themeShade="BF"/>
              </w:rPr>
              <w:t>讲授、讨论</w:t>
            </w:r>
          </w:p>
        </w:tc>
        <w:tc>
          <w:tcPr>
            <w:tcW w:w="1042" w:type="dxa"/>
            <w:vAlign w:val="center"/>
          </w:tcPr>
          <w:p w14:paraId="36DEAE1F" w14:textId="4057A43E" w:rsidR="002F6F50" w:rsidRDefault="002F6F50" w:rsidP="00CC2AC8">
            <w:pPr>
              <w:snapToGrid w:val="0"/>
              <w:jc w:val="center"/>
              <w:rPr>
                <w:rFonts w:ascii="宋体" w:hAnsi="宋体" w:cs="宋体"/>
                <w:color w:val="2F5496" w:themeColor="accent1" w:themeShade="BF"/>
                <w:kern w:val="0"/>
              </w:rPr>
            </w:pPr>
            <w:r>
              <w:rPr>
                <w:rFonts w:ascii="宋体" w:hAnsi="宋体" w:cs="宋体"/>
                <w:color w:val="2F5496" w:themeColor="accent1" w:themeShade="BF"/>
                <w:kern w:val="0"/>
              </w:rPr>
              <w:t>1</w:t>
            </w:r>
          </w:p>
        </w:tc>
      </w:tr>
      <w:tr w:rsidR="002F6F50" w:rsidRPr="00172631" w14:paraId="6C8D369D" w14:textId="77777777" w:rsidTr="003514CD">
        <w:trPr>
          <w:cantSplit/>
          <w:trHeight w:val="680"/>
          <w:jc w:val="center"/>
        </w:trPr>
        <w:tc>
          <w:tcPr>
            <w:tcW w:w="1980" w:type="dxa"/>
            <w:vMerge/>
            <w:vAlign w:val="center"/>
          </w:tcPr>
          <w:p w14:paraId="394FF7B3" w14:textId="77777777" w:rsidR="002F6F50" w:rsidRPr="00172631" w:rsidRDefault="002F6F50" w:rsidP="00824590">
            <w:pPr>
              <w:snapToGrid w:val="0"/>
              <w:jc w:val="left"/>
              <w:rPr>
                <w:rFonts w:ascii="宋体" w:hAnsi="宋体" w:cs="宋体"/>
                <w:kern w:val="0"/>
              </w:rPr>
            </w:pPr>
          </w:p>
        </w:tc>
        <w:tc>
          <w:tcPr>
            <w:tcW w:w="3411" w:type="dxa"/>
            <w:vAlign w:val="center"/>
          </w:tcPr>
          <w:p w14:paraId="4BDE7235" w14:textId="3AD3C8E8" w:rsidR="002F6F50" w:rsidRPr="002F6F50" w:rsidRDefault="002F6F50" w:rsidP="00824590">
            <w:pPr>
              <w:snapToGrid w:val="0"/>
              <w:jc w:val="left"/>
              <w:rPr>
                <w:rFonts w:ascii="宋体" w:hAnsi="宋体"/>
                <w:kern w:val="0"/>
              </w:rPr>
            </w:pPr>
            <w:r w:rsidRPr="002F6F50">
              <w:rPr>
                <w:rFonts w:ascii="宋体" w:hAnsi="宋体" w:hint="eastAsia"/>
                <w:kern w:val="0"/>
              </w:rPr>
              <w:t>2.5  粉质原料</w:t>
            </w:r>
          </w:p>
        </w:tc>
        <w:tc>
          <w:tcPr>
            <w:tcW w:w="1842" w:type="dxa"/>
          </w:tcPr>
          <w:p w14:paraId="2FD02F7A" w14:textId="4A36AD02" w:rsidR="002F6F50" w:rsidRPr="002F6F50" w:rsidRDefault="002F6F50" w:rsidP="00334A4D">
            <w:pPr>
              <w:snapToGrid w:val="0"/>
              <w:jc w:val="center"/>
              <w:rPr>
                <w:rFonts w:ascii="宋体" w:hAnsi="宋体" w:cs="宋体"/>
                <w:kern w:val="0"/>
              </w:rPr>
            </w:pPr>
            <w:r w:rsidRPr="002F6F50">
              <w:rPr>
                <w:rFonts w:ascii="宋体" w:hAnsi="宋体" w:cs="宋体" w:hint="eastAsia"/>
                <w:kern w:val="0"/>
              </w:rPr>
              <w:t>掌握</w:t>
            </w:r>
            <w:r>
              <w:rPr>
                <w:rFonts w:ascii="宋体" w:hAnsi="宋体" w:cs="宋体" w:hint="eastAsia"/>
                <w:kern w:val="0"/>
              </w:rPr>
              <w:t>粉质</w:t>
            </w:r>
            <w:r w:rsidRPr="002F6F50">
              <w:rPr>
                <w:rFonts w:ascii="宋体" w:hAnsi="宋体" w:cs="宋体" w:hint="eastAsia"/>
                <w:kern w:val="0"/>
              </w:rPr>
              <w:t>原料的分类、分子结构特征、理解其理化性质，掌握其在化妆品中的作用。</w:t>
            </w:r>
          </w:p>
        </w:tc>
        <w:tc>
          <w:tcPr>
            <w:tcW w:w="1297" w:type="dxa"/>
            <w:vAlign w:val="center"/>
          </w:tcPr>
          <w:p w14:paraId="60BA1517" w14:textId="2E97F407" w:rsidR="002F6F50" w:rsidRDefault="002F6F50" w:rsidP="00334A4D">
            <w:pPr>
              <w:snapToGrid w:val="0"/>
              <w:jc w:val="center"/>
              <w:rPr>
                <w:rFonts w:ascii="宋体" w:hAnsi="宋体" w:cs="宋体"/>
                <w:kern w:val="0"/>
              </w:rPr>
            </w:pPr>
            <w:r>
              <w:rPr>
                <w:rFonts w:ascii="宋体" w:hAnsi="宋体" w:cs="宋体"/>
                <w:kern w:val="0"/>
              </w:rPr>
              <w:t>2</w:t>
            </w:r>
          </w:p>
        </w:tc>
        <w:tc>
          <w:tcPr>
            <w:tcW w:w="821" w:type="dxa"/>
            <w:vAlign w:val="center"/>
          </w:tcPr>
          <w:p w14:paraId="5DC7EEEB" w14:textId="13771B06" w:rsidR="002F6F50" w:rsidRDefault="002F6F50" w:rsidP="00A47585">
            <w:pPr>
              <w:jc w:val="left"/>
              <w:rPr>
                <w:color w:val="2F5496" w:themeColor="accent1" w:themeShade="BF"/>
              </w:rPr>
            </w:pPr>
            <w:r>
              <w:rPr>
                <w:rFonts w:hint="eastAsia"/>
                <w:color w:val="2F5496" w:themeColor="accent1" w:themeShade="BF"/>
              </w:rPr>
              <w:t>讲授</w:t>
            </w:r>
          </w:p>
        </w:tc>
        <w:tc>
          <w:tcPr>
            <w:tcW w:w="1042" w:type="dxa"/>
            <w:vAlign w:val="center"/>
          </w:tcPr>
          <w:p w14:paraId="5A2585DC" w14:textId="4E1FD373" w:rsidR="002F6F50" w:rsidRDefault="002F6F50" w:rsidP="00CC2AC8">
            <w:pPr>
              <w:snapToGrid w:val="0"/>
              <w:jc w:val="center"/>
              <w:rPr>
                <w:rFonts w:ascii="宋体" w:hAnsi="宋体" w:cs="宋体"/>
                <w:color w:val="2F5496" w:themeColor="accent1" w:themeShade="BF"/>
                <w:kern w:val="0"/>
              </w:rPr>
            </w:pPr>
            <w:r>
              <w:rPr>
                <w:rFonts w:ascii="宋体" w:hAnsi="宋体" w:cs="宋体"/>
                <w:color w:val="2F5496" w:themeColor="accent1" w:themeShade="BF"/>
                <w:kern w:val="0"/>
              </w:rPr>
              <w:t>1</w:t>
            </w:r>
          </w:p>
        </w:tc>
      </w:tr>
      <w:tr w:rsidR="002F6F50" w:rsidRPr="00172631" w14:paraId="5F13C9F2" w14:textId="77777777" w:rsidTr="003514CD">
        <w:trPr>
          <w:cantSplit/>
          <w:trHeight w:val="680"/>
          <w:jc w:val="center"/>
        </w:trPr>
        <w:tc>
          <w:tcPr>
            <w:tcW w:w="1980" w:type="dxa"/>
            <w:vMerge w:val="restart"/>
            <w:vAlign w:val="center"/>
          </w:tcPr>
          <w:p w14:paraId="6D838C72" w14:textId="5BBCBC6A" w:rsidR="002F6F50" w:rsidRPr="00172631" w:rsidRDefault="002F6F50" w:rsidP="00824590">
            <w:pPr>
              <w:snapToGrid w:val="0"/>
              <w:jc w:val="left"/>
              <w:rPr>
                <w:rFonts w:ascii="宋体" w:hAnsi="宋体"/>
                <w:kern w:val="0"/>
              </w:rPr>
            </w:pPr>
            <w:r w:rsidRPr="002F6F50">
              <w:rPr>
                <w:rFonts w:ascii="宋体" w:hAnsi="宋体" w:hint="eastAsia"/>
                <w:kern w:val="0"/>
              </w:rPr>
              <w:t>第</w:t>
            </w:r>
            <w:r>
              <w:rPr>
                <w:rFonts w:ascii="宋体" w:hAnsi="宋体" w:hint="eastAsia"/>
                <w:kern w:val="0"/>
              </w:rPr>
              <w:t>3</w:t>
            </w:r>
            <w:r w:rsidRPr="002F6F50">
              <w:rPr>
                <w:rFonts w:ascii="宋体" w:hAnsi="宋体" w:hint="eastAsia"/>
                <w:kern w:val="0"/>
              </w:rPr>
              <w:t>章</w:t>
            </w:r>
            <w:r>
              <w:rPr>
                <w:rFonts w:ascii="宋体" w:hAnsi="宋体" w:hint="eastAsia"/>
                <w:kern w:val="0"/>
              </w:rPr>
              <w:t>/</w:t>
            </w:r>
            <w:r w:rsidRPr="002F6F50">
              <w:rPr>
                <w:rFonts w:ascii="宋体" w:hAnsi="宋体" w:hint="eastAsia"/>
                <w:kern w:val="0"/>
              </w:rPr>
              <w:t>化妆品辅助原料</w:t>
            </w:r>
          </w:p>
        </w:tc>
        <w:tc>
          <w:tcPr>
            <w:tcW w:w="3411" w:type="dxa"/>
            <w:vAlign w:val="center"/>
          </w:tcPr>
          <w:p w14:paraId="6AAFD644" w14:textId="6C64F9C5" w:rsidR="002F6F50" w:rsidRPr="00172631" w:rsidRDefault="002F6F50" w:rsidP="00824590">
            <w:pPr>
              <w:snapToGrid w:val="0"/>
              <w:jc w:val="left"/>
              <w:rPr>
                <w:rFonts w:ascii="宋体" w:hAnsi="宋体" w:cs="宋体"/>
              </w:rPr>
            </w:pPr>
            <w:r w:rsidRPr="002F6F50">
              <w:rPr>
                <w:rFonts w:ascii="宋体" w:hAnsi="宋体" w:cs="宋体" w:hint="eastAsia"/>
              </w:rPr>
              <w:t>3.1  防腐</w:t>
            </w:r>
            <w:r>
              <w:rPr>
                <w:rFonts w:ascii="宋体" w:hAnsi="宋体" w:cs="宋体" w:hint="eastAsia"/>
              </w:rPr>
              <w:t>作用原料（防腐</w:t>
            </w:r>
            <w:r w:rsidRPr="002F6F50">
              <w:rPr>
                <w:rFonts w:ascii="宋体" w:hAnsi="宋体" w:cs="宋体" w:hint="eastAsia"/>
              </w:rPr>
              <w:t>剂</w:t>
            </w:r>
            <w:r>
              <w:rPr>
                <w:rFonts w:ascii="宋体" w:hAnsi="宋体" w:cs="宋体" w:hint="eastAsia"/>
              </w:rPr>
              <w:t>）</w:t>
            </w:r>
          </w:p>
        </w:tc>
        <w:tc>
          <w:tcPr>
            <w:tcW w:w="1842" w:type="dxa"/>
          </w:tcPr>
          <w:p w14:paraId="76BBDB6C" w14:textId="4C7F12EC" w:rsidR="002F6F50" w:rsidRPr="00172631" w:rsidRDefault="002F6F50" w:rsidP="002F6F50">
            <w:pPr>
              <w:snapToGrid w:val="0"/>
              <w:jc w:val="center"/>
              <w:rPr>
                <w:rFonts w:ascii="宋体" w:hAnsi="宋体" w:cs="宋体"/>
                <w:kern w:val="0"/>
              </w:rPr>
            </w:pPr>
            <w:r w:rsidRPr="002F6F50">
              <w:rPr>
                <w:rFonts w:ascii="宋体" w:hAnsi="宋体" w:cs="宋体" w:hint="eastAsia"/>
                <w:kern w:val="0"/>
              </w:rPr>
              <w:t>掌握</w:t>
            </w:r>
            <w:r>
              <w:rPr>
                <w:rFonts w:ascii="宋体" w:hAnsi="宋体" w:cs="宋体" w:hint="eastAsia"/>
                <w:kern w:val="0"/>
              </w:rPr>
              <w:t>防腐</w:t>
            </w:r>
            <w:r w:rsidRPr="002F6F50">
              <w:rPr>
                <w:rFonts w:ascii="宋体" w:hAnsi="宋体" w:cs="宋体" w:hint="eastAsia"/>
                <w:kern w:val="0"/>
              </w:rPr>
              <w:t>原料的分类、分子结构特征、理解其理化性质，掌握其在化妆品中的</w:t>
            </w:r>
            <w:r>
              <w:rPr>
                <w:rFonts w:ascii="宋体" w:hAnsi="宋体" w:cs="宋体" w:hint="eastAsia"/>
                <w:kern w:val="0"/>
              </w:rPr>
              <w:t>使用计量、注意其安全性</w:t>
            </w:r>
            <w:r w:rsidRPr="002F6F50">
              <w:rPr>
                <w:rFonts w:ascii="宋体" w:hAnsi="宋体" w:cs="宋体" w:hint="eastAsia"/>
                <w:kern w:val="0"/>
              </w:rPr>
              <w:t>。</w:t>
            </w:r>
          </w:p>
        </w:tc>
        <w:tc>
          <w:tcPr>
            <w:tcW w:w="1297" w:type="dxa"/>
            <w:vAlign w:val="center"/>
          </w:tcPr>
          <w:p w14:paraId="1FDDAD95" w14:textId="4098CEFD" w:rsidR="002F6F50" w:rsidRPr="002F6F50" w:rsidRDefault="00D13437" w:rsidP="00334A4D">
            <w:pPr>
              <w:snapToGrid w:val="0"/>
              <w:jc w:val="center"/>
              <w:rPr>
                <w:rFonts w:ascii="宋体" w:hAnsi="宋体" w:cs="宋体"/>
                <w:kern w:val="0"/>
              </w:rPr>
            </w:pPr>
            <w:r>
              <w:rPr>
                <w:rFonts w:ascii="宋体" w:hAnsi="宋体" w:cs="宋体"/>
                <w:kern w:val="0"/>
              </w:rPr>
              <w:t>2</w:t>
            </w:r>
          </w:p>
        </w:tc>
        <w:tc>
          <w:tcPr>
            <w:tcW w:w="821" w:type="dxa"/>
            <w:vAlign w:val="center"/>
          </w:tcPr>
          <w:p w14:paraId="1658DD9C" w14:textId="46AC3C93" w:rsidR="002F6F50" w:rsidRPr="00172631" w:rsidRDefault="002F6F50" w:rsidP="00A47585">
            <w:pPr>
              <w:snapToGrid w:val="0"/>
              <w:jc w:val="left"/>
              <w:rPr>
                <w:rFonts w:ascii="宋体" w:hAnsi="宋体"/>
                <w:kern w:val="0"/>
              </w:rPr>
            </w:pPr>
            <w:r>
              <w:rPr>
                <w:rFonts w:ascii="宋体" w:hAnsi="宋体" w:hint="eastAsia"/>
                <w:kern w:val="0"/>
              </w:rPr>
              <w:t>讲授</w:t>
            </w:r>
            <w:r w:rsidR="00D13437">
              <w:rPr>
                <w:rFonts w:ascii="宋体" w:hAnsi="宋体" w:hint="eastAsia"/>
                <w:kern w:val="0"/>
              </w:rPr>
              <w:t>、讨论</w:t>
            </w:r>
          </w:p>
        </w:tc>
        <w:tc>
          <w:tcPr>
            <w:tcW w:w="1042" w:type="dxa"/>
            <w:vAlign w:val="center"/>
          </w:tcPr>
          <w:p w14:paraId="6A3A7127" w14:textId="35FFD2F2" w:rsidR="002F6F50" w:rsidRPr="00172631" w:rsidRDefault="002F6F50" w:rsidP="00CC2AC8">
            <w:pPr>
              <w:snapToGrid w:val="0"/>
              <w:jc w:val="center"/>
              <w:rPr>
                <w:rFonts w:ascii="宋体" w:hAnsi="宋体" w:cs="宋体"/>
                <w:kern w:val="0"/>
              </w:rPr>
            </w:pPr>
            <w:r>
              <w:rPr>
                <w:rFonts w:ascii="宋体" w:hAnsi="宋体" w:cs="宋体"/>
                <w:kern w:val="0"/>
              </w:rPr>
              <w:t>2</w:t>
            </w:r>
          </w:p>
        </w:tc>
      </w:tr>
      <w:tr w:rsidR="002F6F50" w:rsidRPr="00172631" w14:paraId="136574A7" w14:textId="77777777" w:rsidTr="003514CD">
        <w:trPr>
          <w:cantSplit/>
          <w:trHeight w:val="680"/>
          <w:jc w:val="center"/>
        </w:trPr>
        <w:tc>
          <w:tcPr>
            <w:tcW w:w="1980" w:type="dxa"/>
            <w:vMerge/>
            <w:vAlign w:val="center"/>
          </w:tcPr>
          <w:p w14:paraId="305EB374" w14:textId="77777777" w:rsidR="002F6F50" w:rsidRPr="002F6F50" w:rsidRDefault="002F6F50" w:rsidP="00824590">
            <w:pPr>
              <w:snapToGrid w:val="0"/>
              <w:jc w:val="left"/>
              <w:rPr>
                <w:rFonts w:ascii="宋体" w:hAnsi="宋体"/>
                <w:kern w:val="0"/>
              </w:rPr>
            </w:pPr>
          </w:p>
        </w:tc>
        <w:tc>
          <w:tcPr>
            <w:tcW w:w="3411" w:type="dxa"/>
            <w:vAlign w:val="center"/>
          </w:tcPr>
          <w:p w14:paraId="3C17338C" w14:textId="2876D3A6" w:rsidR="002F6F50" w:rsidRPr="00172631" w:rsidRDefault="002F6F50" w:rsidP="00824590">
            <w:pPr>
              <w:snapToGrid w:val="0"/>
              <w:jc w:val="left"/>
              <w:rPr>
                <w:rFonts w:ascii="宋体" w:hAnsi="宋体" w:cs="宋体"/>
              </w:rPr>
            </w:pPr>
            <w:r w:rsidRPr="002F6F50">
              <w:rPr>
                <w:rFonts w:ascii="宋体" w:hAnsi="宋体" w:cs="宋体" w:hint="eastAsia"/>
              </w:rPr>
              <w:t>3.2  抗氧化</w:t>
            </w:r>
            <w:r>
              <w:rPr>
                <w:rFonts w:ascii="宋体" w:hAnsi="宋体" w:cs="宋体" w:hint="eastAsia"/>
              </w:rPr>
              <w:t>作用原料（抗氧化</w:t>
            </w:r>
            <w:r w:rsidRPr="002F6F50">
              <w:rPr>
                <w:rFonts w:ascii="宋体" w:hAnsi="宋体" w:cs="宋体" w:hint="eastAsia"/>
              </w:rPr>
              <w:t>剂</w:t>
            </w:r>
            <w:r>
              <w:rPr>
                <w:rFonts w:ascii="宋体" w:hAnsi="宋体" w:cs="宋体" w:hint="eastAsia"/>
              </w:rPr>
              <w:t>）</w:t>
            </w:r>
          </w:p>
        </w:tc>
        <w:tc>
          <w:tcPr>
            <w:tcW w:w="1842" w:type="dxa"/>
          </w:tcPr>
          <w:p w14:paraId="6121437F" w14:textId="2F04EC54" w:rsidR="002F6F50" w:rsidRPr="00172631" w:rsidRDefault="002F6F50" w:rsidP="00334A4D">
            <w:pPr>
              <w:snapToGrid w:val="0"/>
              <w:jc w:val="center"/>
              <w:rPr>
                <w:rFonts w:ascii="宋体" w:hAnsi="宋体" w:cs="宋体"/>
                <w:kern w:val="0"/>
              </w:rPr>
            </w:pPr>
            <w:r w:rsidRPr="002F6F50">
              <w:rPr>
                <w:rFonts w:ascii="宋体" w:hAnsi="宋体" w:cs="宋体" w:hint="eastAsia"/>
                <w:kern w:val="0"/>
              </w:rPr>
              <w:t>掌握</w:t>
            </w:r>
            <w:r>
              <w:rPr>
                <w:rFonts w:ascii="宋体" w:hAnsi="宋体" w:cs="宋体" w:hint="eastAsia"/>
                <w:kern w:val="0"/>
              </w:rPr>
              <w:t>抗氧化</w:t>
            </w:r>
            <w:r w:rsidRPr="002F6F50">
              <w:rPr>
                <w:rFonts w:ascii="宋体" w:hAnsi="宋体" w:cs="宋体" w:hint="eastAsia"/>
                <w:kern w:val="0"/>
              </w:rPr>
              <w:t>原料的分类、分子结构特征、理解其理化性质，掌握其在化妆品中的使用计量、注意其安全性</w:t>
            </w:r>
            <w:r>
              <w:rPr>
                <w:rFonts w:ascii="宋体" w:hAnsi="宋体" w:cs="宋体" w:hint="eastAsia"/>
                <w:kern w:val="0"/>
              </w:rPr>
              <w:t>和</w:t>
            </w:r>
            <w:r w:rsidR="009559F6">
              <w:rPr>
                <w:rFonts w:ascii="宋体" w:hAnsi="宋体" w:cs="宋体" w:hint="eastAsia"/>
                <w:kern w:val="0"/>
              </w:rPr>
              <w:t>作用时间长度</w:t>
            </w:r>
            <w:r w:rsidRPr="002F6F50">
              <w:rPr>
                <w:rFonts w:ascii="宋体" w:hAnsi="宋体" w:cs="宋体" w:hint="eastAsia"/>
                <w:kern w:val="0"/>
              </w:rPr>
              <w:t>。</w:t>
            </w:r>
          </w:p>
        </w:tc>
        <w:tc>
          <w:tcPr>
            <w:tcW w:w="1297" w:type="dxa"/>
            <w:vAlign w:val="center"/>
          </w:tcPr>
          <w:p w14:paraId="54273D78" w14:textId="3DC1E1C3" w:rsidR="002F6F50" w:rsidRPr="00172631" w:rsidRDefault="00D13437" w:rsidP="00334A4D">
            <w:pPr>
              <w:snapToGrid w:val="0"/>
              <w:jc w:val="center"/>
              <w:rPr>
                <w:rFonts w:ascii="宋体" w:hAnsi="宋体" w:cs="宋体"/>
                <w:kern w:val="0"/>
              </w:rPr>
            </w:pPr>
            <w:r>
              <w:rPr>
                <w:rFonts w:ascii="宋体" w:hAnsi="宋体" w:cs="宋体"/>
                <w:kern w:val="0"/>
              </w:rPr>
              <w:t>2</w:t>
            </w:r>
          </w:p>
        </w:tc>
        <w:tc>
          <w:tcPr>
            <w:tcW w:w="821" w:type="dxa"/>
            <w:vAlign w:val="center"/>
          </w:tcPr>
          <w:p w14:paraId="006E18BD" w14:textId="44805CB8" w:rsidR="002F6F50" w:rsidRDefault="009559F6" w:rsidP="00A47585">
            <w:pPr>
              <w:snapToGrid w:val="0"/>
              <w:jc w:val="left"/>
              <w:rPr>
                <w:rFonts w:ascii="宋体" w:hAnsi="宋体"/>
                <w:kern w:val="0"/>
              </w:rPr>
            </w:pPr>
            <w:r>
              <w:rPr>
                <w:rFonts w:ascii="宋体" w:hAnsi="宋体" w:hint="eastAsia"/>
                <w:kern w:val="0"/>
              </w:rPr>
              <w:t>讲授</w:t>
            </w:r>
            <w:r w:rsidR="00D13437">
              <w:rPr>
                <w:rFonts w:ascii="宋体" w:hAnsi="宋体" w:hint="eastAsia"/>
                <w:kern w:val="0"/>
              </w:rPr>
              <w:t>、讨论</w:t>
            </w:r>
          </w:p>
        </w:tc>
        <w:tc>
          <w:tcPr>
            <w:tcW w:w="1042" w:type="dxa"/>
            <w:vAlign w:val="center"/>
          </w:tcPr>
          <w:p w14:paraId="1AB7AC9B" w14:textId="04AD852A" w:rsidR="002F6F50" w:rsidRDefault="009559F6" w:rsidP="00CC2AC8">
            <w:pPr>
              <w:snapToGrid w:val="0"/>
              <w:jc w:val="center"/>
              <w:rPr>
                <w:rFonts w:ascii="宋体" w:hAnsi="宋体" w:cs="宋体"/>
                <w:kern w:val="0"/>
              </w:rPr>
            </w:pPr>
            <w:r>
              <w:rPr>
                <w:rFonts w:ascii="宋体" w:hAnsi="宋体" w:cs="宋体"/>
                <w:kern w:val="0"/>
              </w:rPr>
              <w:t>2</w:t>
            </w:r>
          </w:p>
        </w:tc>
      </w:tr>
      <w:tr w:rsidR="002F6F50" w:rsidRPr="00172631" w14:paraId="738F1F8F" w14:textId="77777777" w:rsidTr="003514CD">
        <w:trPr>
          <w:cantSplit/>
          <w:trHeight w:val="680"/>
          <w:jc w:val="center"/>
        </w:trPr>
        <w:tc>
          <w:tcPr>
            <w:tcW w:w="1980" w:type="dxa"/>
            <w:vMerge/>
            <w:vAlign w:val="center"/>
          </w:tcPr>
          <w:p w14:paraId="673BE55D" w14:textId="77777777" w:rsidR="002F6F50" w:rsidRPr="002F6F50" w:rsidRDefault="002F6F50" w:rsidP="00824590">
            <w:pPr>
              <w:snapToGrid w:val="0"/>
              <w:jc w:val="left"/>
              <w:rPr>
                <w:rFonts w:ascii="宋体" w:hAnsi="宋体"/>
                <w:kern w:val="0"/>
              </w:rPr>
            </w:pPr>
          </w:p>
        </w:tc>
        <w:tc>
          <w:tcPr>
            <w:tcW w:w="3411" w:type="dxa"/>
            <w:vAlign w:val="center"/>
          </w:tcPr>
          <w:p w14:paraId="7FDAFE71" w14:textId="05986B28" w:rsidR="002F6F50" w:rsidRPr="00172631" w:rsidRDefault="009559F6" w:rsidP="00824590">
            <w:pPr>
              <w:snapToGrid w:val="0"/>
              <w:jc w:val="left"/>
              <w:rPr>
                <w:rFonts w:ascii="宋体" w:hAnsi="宋体" w:cs="宋体"/>
              </w:rPr>
            </w:pPr>
            <w:r w:rsidRPr="009559F6">
              <w:rPr>
                <w:rFonts w:ascii="宋体" w:hAnsi="宋体" w:cs="宋体" w:hint="eastAsia"/>
              </w:rPr>
              <w:t xml:space="preserve">3.3  </w:t>
            </w:r>
            <w:r>
              <w:rPr>
                <w:rFonts w:ascii="宋体" w:hAnsi="宋体" w:cs="宋体" w:hint="eastAsia"/>
              </w:rPr>
              <w:t>色素原料（</w:t>
            </w:r>
            <w:r w:rsidRPr="009559F6">
              <w:rPr>
                <w:rFonts w:ascii="宋体" w:hAnsi="宋体" w:cs="宋体" w:hint="eastAsia"/>
              </w:rPr>
              <w:t>着色剂</w:t>
            </w:r>
            <w:r>
              <w:rPr>
                <w:rFonts w:ascii="宋体" w:hAnsi="宋体" w:cs="宋体" w:hint="eastAsia"/>
              </w:rPr>
              <w:t>）</w:t>
            </w:r>
          </w:p>
        </w:tc>
        <w:tc>
          <w:tcPr>
            <w:tcW w:w="1842" w:type="dxa"/>
          </w:tcPr>
          <w:p w14:paraId="0F603734" w14:textId="3AE4FFD3" w:rsidR="002F6F50" w:rsidRPr="00172631" w:rsidRDefault="009559F6" w:rsidP="009559F6">
            <w:pPr>
              <w:snapToGrid w:val="0"/>
              <w:jc w:val="center"/>
              <w:rPr>
                <w:rFonts w:ascii="宋体" w:hAnsi="宋体" w:cs="宋体"/>
                <w:kern w:val="0"/>
              </w:rPr>
            </w:pPr>
            <w:r w:rsidRPr="009559F6">
              <w:rPr>
                <w:rFonts w:ascii="宋体" w:hAnsi="宋体" w:cs="宋体" w:hint="eastAsia"/>
                <w:kern w:val="0"/>
              </w:rPr>
              <w:t>掌握</w:t>
            </w:r>
            <w:r>
              <w:rPr>
                <w:rFonts w:ascii="宋体" w:hAnsi="宋体" w:cs="宋体" w:hint="eastAsia"/>
                <w:kern w:val="0"/>
              </w:rPr>
              <w:t>色素</w:t>
            </w:r>
            <w:r w:rsidRPr="009559F6">
              <w:rPr>
                <w:rFonts w:ascii="宋体" w:hAnsi="宋体" w:cs="宋体" w:hint="eastAsia"/>
                <w:kern w:val="0"/>
              </w:rPr>
              <w:t>原料的分类、分子结构特征、理解其理化性质，掌握其在化妆品中的使用计量、注意其安全性。</w:t>
            </w:r>
          </w:p>
        </w:tc>
        <w:tc>
          <w:tcPr>
            <w:tcW w:w="1297" w:type="dxa"/>
            <w:vAlign w:val="center"/>
          </w:tcPr>
          <w:p w14:paraId="79328CFF" w14:textId="7E370349" w:rsidR="002F6F50" w:rsidRPr="009559F6" w:rsidRDefault="009559F6" w:rsidP="00334A4D">
            <w:pPr>
              <w:snapToGrid w:val="0"/>
              <w:jc w:val="center"/>
              <w:rPr>
                <w:rFonts w:ascii="宋体" w:hAnsi="宋体" w:cs="宋体"/>
                <w:kern w:val="0"/>
              </w:rPr>
            </w:pPr>
            <w:r>
              <w:rPr>
                <w:rFonts w:ascii="宋体" w:hAnsi="宋体" w:cs="宋体"/>
                <w:kern w:val="0"/>
              </w:rPr>
              <w:t>2</w:t>
            </w:r>
          </w:p>
        </w:tc>
        <w:tc>
          <w:tcPr>
            <w:tcW w:w="821" w:type="dxa"/>
            <w:vAlign w:val="center"/>
          </w:tcPr>
          <w:p w14:paraId="2357FAF0" w14:textId="1ADF5430" w:rsidR="002F6F50" w:rsidRDefault="009559F6" w:rsidP="00A47585">
            <w:pPr>
              <w:snapToGrid w:val="0"/>
              <w:jc w:val="left"/>
              <w:rPr>
                <w:rFonts w:ascii="宋体" w:hAnsi="宋体"/>
                <w:kern w:val="0"/>
              </w:rPr>
            </w:pPr>
            <w:r>
              <w:rPr>
                <w:rFonts w:ascii="宋体" w:hAnsi="宋体" w:hint="eastAsia"/>
                <w:kern w:val="0"/>
              </w:rPr>
              <w:t>讲授、讨论</w:t>
            </w:r>
          </w:p>
        </w:tc>
        <w:tc>
          <w:tcPr>
            <w:tcW w:w="1042" w:type="dxa"/>
            <w:vAlign w:val="center"/>
          </w:tcPr>
          <w:p w14:paraId="01429D09" w14:textId="0FDA59ED" w:rsidR="002F6F50" w:rsidRDefault="009559F6" w:rsidP="00CC2AC8">
            <w:pPr>
              <w:snapToGrid w:val="0"/>
              <w:jc w:val="center"/>
              <w:rPr>
                <w:rFonts w:ascii="宋体" w:hAnsi="宋体" w:cs="宋体"/>
                <w:kern w:val="0"/>
              </w:rPr>
            </w:pPr>
            <w:r>
              <w:rPr>
                <w:rFonts w:ascii="宋体" w:hAnsi="宋体" w:cs="宋体"/>
                <w:kern w:val="0"/>
              </w:rPr>
              <w:t>2</w:t>
            </w:r>
          </w:p>
        </w:tc>
      </w:tr>
      <w:tr w:rsidR="002F6F50" w:rsidRPr="00172631" w14:paraId="659B05B5" w14:textId="77777777" w:rsidTr="003514CD">
        <w:trPr>
          <w:cantSplit/>
          <w:trHeight w:val="680"/>
          <w:jc w:val="center"/>
        </w:trPr>
        <w:tc>
          <w:tcPr>
            <w:tcW w:w="1980" w:type="dxa"/>
            <w:vMerge/>
            <w:vAlign w:val="center"/>
          </w:tcPr>
          <w:p w14:paraId="6AC94FD4" w14:textId="77777777" w:rsidR="002F6F50" w:rsidRPr="002F6F50" w:rsidRDefault="002F6F50" w:rsidP="00824590">
            <w:pPr>
              <w:snapToGrid w:val="0"/>
              <w:jc w:val="left"/>
              <w:rPr>
                <w:rFonts w:ascii="宋体" w:hAnsi="宋体"/>
                <w:kern w:val="0"/>
              </w:rPr>
            </w:pPr>
          </w:p>
        </w:tc>
        <w:tc>
          <w:tcPr>
            <w:tcW w:w="3411" w:type="dxa"/>
            <w:vAlign w:val="center"/>
          </w:tcPr>
          <w:p w14:paraId="2BF7AB39" w14:textId="77777777" w:rsidR="009559F6" w:rsidRDefault="009559F6" w:rsidP="009559F6">
            <w:pPr>
              <w:snapToGrid w:val="0"/>
              <w:jc w:val="left"/>
              <w:rPr>
                <w:rFonts w:ascii="宋体" w:hAnsi="宋体" w:cs="宋体"/>
              </w:rPr>
            </w:pPr>
            <w:r w:rsidRPr="009559F6">
              <w:rPr>
                <w:rFonts w:ascii="宋体" w:hAnsi="宋体" w:cs="宋体" w:hint="eastAsia"/>
              </w:rPr>
              <w:t xml:space="preserve">3.4   </w:t>
            </w:r>
            <w:r>
              <w:rPr>
                <w:rFonts w:ascii="宋体" w:hAnsi="宋体" w:cs="宋体" w:hint="eastAsia"/>
              </w:rPr>
              <w:t>化妆品中酸碱调节原料</w:t>
            </w:r>
          </w:p>
          <w:p w14:paraId="6776F8E0" w14:textId="57707E3A" w:rsidR="009559F6" w:rsidRPr="009559F6" w:rsidRDefault="009559F6" w:rsidP="009559F6">
            <w:pPr>
              <w:snapToGrid w:val="0"/>
              <w:ind w:firstLineChars="700" w:firstLine="1470"/>
              <w:jc w:val="left"/>
              <w:rPr>
                <w:rFonts w:ascii="宋体" w:hAnsi="宋体" w:cs="宋体"/>
              </w:rPr>
            </w:pPr>
            <w:r>
              <w:rPr>
                <w:rFonts w:ascii="宋体" w:hAnsi="宋体" w:cs="宋体" w:hint="eastAsia"/>
              </w:rPr>
              <w:t>（</w:t>
            </w:r>
            <w:r w:rsidRPr="009559F6">
              <w:rPr>
                <w:rFonts w:ascii="宋体" w:hAnsi="宋体" w:cs="宋体" w:hint="eastAsia"/>
              </w:rPr>
              <w:t>pH值调节剂</w:t>
            </w:r>
            <w:r>
              <w:rPr>
                <w:rFonts w:ascii="宋体" w:hAnsi="宋体" w:cs="宋体"/>
              </w:rPr>
              <w:t>）</w:t>
            </w:r>
          </w:p>
          <w:p w14:paraId="5A369918" w14:textId="03607618" w:rsidR="009559F6" w:rsidRPr="009559F6" w:rsidRDefault="009559F6" w:rsidP="009559F6">
            <w:pPr>
              <w:snapToGrid w:val="0"/>
              <w:jc w:val="left"/>
              <w:rPr>
                <w:rFonts w:ascii="宋体" w:hAnsi="宋体" w:cs="宋体"/>
              </w:rPr>
            </w:pPr>
            <w:r w:rsidRPr="009559F6">
              <w:rPr>
                <w:rFonts w:ascii="宋体" w:hAnsi="宋体" w:cs="宋体" w:hint="eastAsia"/>
              </w:rPr>
              <w:t xml:space="preserve">3.5   </w:t>
            </w:r>
            <w:r>
              <w:rPr>
                <w:rFonts w:ascii="宋体" w:hAnsi="宋体" w:cs="宋体" w:hint="eastAsia"/>
              </w:rPr>
              <w:t>化妆品中金属离子</w:t>
            </w:r>
            <w:r w:rsidRPr="009559F6">
              <w:rPr>
                <w:rFonts w:ascii="宋体" w:hAnsi="宋体" w:cs="宋体" w:hint="eastAsia"/>
              </w:rPr>
              <w:t>螯合剂</w:t>
            </w:r>
          </w:p>
          <w:p w14:paraId="48085A79" w14:textId="29EF5FFC" w:rsidR="002F6F50" w:rsidRPr="00172631" w:rsidRDefault="009559F6" w:rsidP="009559F6">
            <w:pPr>
              <w:snapToGrid w:val="0"/>
              <w:jc w:val="left"/>
              <w:rPr>
                <w:rFonts w:ascii="宋体" w:hAnsi="宋体" w:cs="宋体"/>
              </w:rPr>
            </w:pPr>
            <w:r w:rsidRPr="009559F6">
              <w:rPr>
                <w:rFonts w:ascii="宋体" w:hAnsi="宋体" w:cs="宋体" w:hint="eastAsia"/>
              </w:rPr>
              <w:t xml:space="preserve">3.6   </w:t>
            </w:r>
            <w:r>
              <w:rPr>
                <w:rFonts w:ascii="宋体" w:hAnsi="宋体" w:cs="宋体" w:hint="eastAsia"/>
              </w:rPr>
              <w:t>化妆品中</w:t>
            </w:r>
            <w:r w:rsidRPr="009559F6">
              <w:rPr>
                <w:rFonts w:ascii="宋体" w:hAnsi="宋体" w:cs="宋体" w:hint="eastAsia"/>
              </w:rPr>
              <w:t>香精</w:t>
            </w:r>
            <w:r>
              <w:rPr>
                <w:rFonts w:ascii="宋体" w:hAnsi="宋体" w:cs="宋体" w:hint="eastAsia"/>
              </w:rPr>
              <w:t>原料</w:t>
            </w:r>
          </w:p>
        </w:tc>
        <w:tc>
          <w:tcPr>
            <w:tcW w:w="1842" w:type="dxa"/>
          </w:tcPr>
          <w:p w14:paraId="0383AFC0" w14:textId="4D5D0D5E" w:rsidR="002F6F50" w:rsidRPr="00172631" w:rsidRDefault="009559F6" w:rsidP="009559F6">
            <w:pPr>
              <w:snapToGrid w:val="0"/>
              <w:jc w:val="center"/>
              <w:rPr>
                <w:rFonts w:ascii="宋体" w:hAnsi="宋体" w:cs="宋体"/>
                <w:kern w:val="0"/>
              </w:rPr>
            </w:pPr>
            <w:r w:rsidRPr="009559F6">
              <w:rPr>
                <w:rFonts w:ascii="宋体" w:hAnsi="宋体" w:cs="宋体" w:hint="eastAsia"/>
                <w:kern w:val="0"/>
              </w:rPr>
              <w:t>掌握原料的分类、分子结构特征、理解其理化性质，掌握其在化妆品中的使用计量、注意其安全性</w:t>
            </w:r>
          </w:p>
        </w:tc>
        <w:tc>
          <w:tcPr>
            <w:tcW w:w="1297" w:type="dxa"/>
            <w:vAlign w:val="center"/>
          </w:tcPr>
          <w:p w14:paraId="6DF9F96B" w14:textId="2ADAF622" w:rsidR="002F6F50" w:rsidRPr="00172631" w:rsidRDefault="009559F6" w:rsidP="00334A4D">
            <w:pPr>
              <w:snapToGrid w:val="0"/>
              <w:jc w:val="center"/>
              <w:rPr>
                <w:rFonts w:ascii="宋体" w:hAnsi="宋体" w:cs="宋体"/>
                <w:kern w:val="0"/>
              </w:rPr>
            </w:pPr>
            <w:r>
              <w:rPr>
                <w:rFonts w:ascii="宋体" w:hAnsi="宋体" w:cs="宋体"/>
                <w:kern w:val="0"/>
              </w:rPr>
              <w:t>2</w:t>
            </w:r>
          </w:p>
        </w:tc>
        <w:tc>
          <w:tcPr>
            <w:tcW w:w="821" w:type="dxa"/>
            <w:vAlign w:val="center"/>
          </w:tcPr>
          <w:p w14:paraId="29E25F34" w14:textId="2ACFEC71" w:rsidR="002F6F50" w:rsidRDefault="009559F6" w:rsidP="00A47585">
            <w:pPr>
              <w:snapToGrid w:val="0"/>
              <w:jc w:val="left"/>
              <w:rPr>
                <w:rFonts w:ascii="宋体" w:hAnsi="宋体"/>
                <w:kern w:val="0"/>
              </w:rPr>
            </w:pPr>
            <w:r>
              <w:rPr>
                <w:rFonts w:ascii="宋体" w:hAnsi="宋体" w:hint="eastAsia"/>
                <w:kern w:val="0"/>
              </w:rPr>
              <w:t>讲授、讨论</w:t>
            </w:r>
          </w:p>
        </w:tc>
        <w:tc>
          <w:tcPr>
            <w:tcW w:w="1042" w:type="dxa"/>
            <w:vAlign w:val="center"/>
          </w:tcPr>
          <w:p w14:paraId="6C6B25EE" w14:textId="05AE7143" w:rsidR="002F6F50" w:rsidRDefault="009559F6" w:rsidP="00CC2AC8">
            <w:pPr>
              <w:snapToGrid w:val="0"/>
              <w:jc w:val="center"/>
              <w:rPr>
                <w:rFonts w:ascii="宋体" w:hAnsi="宋体" w:cs="宋体"/>
                <w:kern w:val="0"/>
              </w:rPr>
            </w:pPr>
            <w:r>
              <w:rPr>
                <w:rFonts w:ascii="宋体" w:hAnsi="宋体" w:cs="宋体"/>
                <w:kern w:val="0"/>
              </w:rPr>
              <w:t>2</w:t>
            </w:r>
          </w:p>
        </w:tc>
      </w:tr>
      <w:tr w:rsidR="009559F6" w:rsidRPr="00172631" w14:paraId="20114AFA" w14:textId="77777777" w:rsidTr="003514CD">
        <w:trPr>
          <w:cantSplit/>
          <w:trHeight w:val="680"/>
          <w:jc w:val="center"/>
        </w:trPr>
        <w:tc>
          <w:tcPr>
            <w:tcW w:w="1980" w:type="dxa"/>
            <w:vMerge w:val="restart"/>
            <w:vAlign w:val="center"/>
          </w:tcPr>
          <w:p w14:paraId="7BD2BDB6" w14:textId="64254693" w:rsidR="009559F6" w:rsidRPr="002F6F50" w:rsidRDefault="009559F6" w:rsidP="00824590">
            <w:pPr>
              <w:snapToGrid w:val="0"/>
              <w:jc w:val="left"/>
              <w:rPr>
                <w:rFonts w:ascii="宋体" w:hAnsi="宋体"/>
                <w:kern w:val="0"/>
              </w:rPr>
            </w:pPr>
            <w:r w:rsidRPr="009559F6">
              <w:rPr>
                <w:rFonts w:ascii="宋体" w:hAnsi="宋体" w:hint="eastAsia"/>
                <w:kern w:val="0"/>
              </w:rPr>
              <w:t>第</w:t>
            </w:r>
            <w:r>
              <w:rPr>
                <w:rFonts w:ascii="宋体" w:hAnsi="宋体" w:hint="eastAsia"/>
                <w:kern w:val="0"/>
              </w:rPr>
              <w:t>4</w:t>
            </w:r>
            <w:r w:rsidRPr="009559F6">
              <w:rPr>
                <w:rFonts w:ascii="宋体" w:hAnsi="宋体" w:hint="eastAsia"/>
                <w:kern w:val="0"/>
              </w:rPr>
              <w:t>章</w:t>
            </w:r>
            <w:r>
              <w:rPr>
                <w:rFonts w:ascii="宋体" w:hAnsi="宋体" w:hint="eastAsia"/>
                <w:kern w:val="0"/>
              </w:rPr>
              <w:t>/</w:t>
            </w:r>
            <w:r w:rsidRPr="009559F6">
              <w:rPr>
                <w:rFonts w:ascii="宋体" w:hAnsi="宋体" w:hint="eastAsia"/>
                <w:kern w:val="0"/>
              </w:rPr>
              <w:t>化妆品功能性原料</w:t>
            </w:r>
          </w:p>
        </w:tc>
        <w:tc>
          <w:tcPr>
            <w:tcW w:w="3411" w:type="dxa"/>
            <w:vAlign w:val="center"/>
          </w:tcPr>
          <w:p w14:paraId="5EC4E0DB" w14:textId="095B7086" w:rsidR="009559F6" w:rsidRPr="009559F6" w:rsidRDefault="009559F6" w:rsidP="009559F6">
            <w:pPr>
              <w:snapToGrid w:val="0"/>
              <w:jc w:val="left"/>
              <w:rPr>
                <w:rFonts w:ascii="宋体" w:hAnsi="宋体" w:cs="宋体"/>
              </w:rPr>
            </w:pPr>
            <w:r w:rsidRPr="009559F6">
              <w:rPr>
                <w:rFonts w:ascii="宋体" w:hAnsi="宋体" w:cs="宋体" w:hint="eastAsia"/>
              </w:rPr>
              <w:t>4.1防晒</w:t>
            </w:r>
            <w:r>
              <w:rPr>
                <w:rFonts w:ascii="宋体" w:hAnsi="宋体" w:cs="宋体" w:hint="eastAsia"/>
              </w:rPr>
              <w:t>原料（防晒</w:t>
            </w:r>
            <w:r w:rsidRPr="009559F6">
              <w:rPr>
                <w:rFonts w:ascii="宋体" w:hAnsi="宋体" w:cs="宋体" w:hint="eastAsia"/>
              </w:rPr>
              <w:t>剂</w:t>
            </w:r>
            <w:r>
              <w:rPr>
                <w:rFonts w:ascii="宋体" w:hAnsi="宋体" w:cs="宋体" w:hint="eastAsia"/>
              </w:rPr>
              <w:t>）</w:t>
            </w:r>
          </w:p>
        </w:tc>
        <w:tc>
          <w:tcPr>
            <w:tcW w:w="1842" w:type="dxa"/>
          </w:tcPr>
          <w:p w14:paraId="41F3276C" w14:textId="335ECA75" w:rsidR="009559F6" w:rsidRPr="009559F6" w:rsidRDefault="009559F6" w:rsidP="009559F6">
            <w:pPr>
              <w:snapToGrid w:val="0"/>
              <w:jc w:val="center"/>
              <w:rPr>
                <w:rFonts w:ascii="宋体" w:hAnsi="宋体" w:cs="宋体"/>
                <w:kern w:val="0"/>
              </w:rPr>
            </w:pPr>
            <w:r w:rsidRPr="009559F6">
              <w:rPr>
                <w:rFonts w:ascii="宋体" w:hAnsi="宋体" w:cs="宋体" w:hint="eastAsia"/>
                <w:kern w:val="0"/>
              </w:rPr>
              <w:t>掌握原料的分类、分子结构特征、理解其理化性质，掌握其在化妆品中的使用计量、注意其安全性</w:t>
            </w:r>
            <w:r>
              <w:rPr>
                <w:rFonts w:ascii="宋体" w:hAnsi="宋体" w:cs="宋体" w:hint="eastAsia"/>
                <w:kern w:val="0"/>
              </w:rPr>
              <w:t>及与其他原料的配伍性。</w:t>
            </w:r>
          </w:p>
        </w:tc>
        <w:tc>
          <w:tcPr>
            <w:tcW w:w="1297" w:type="dxa"/>
            <w:vAlign w:val="center"/>
          </w:tcPr>
          <w:p w14:paraId="283C295C" w14:textId="7B722866" w:rsidR="009559F6" w:rsidRPr="009559F6" w:rsidRDefault="00D13437" w:rsidP="00334A4D">
            <w:pPr>
              <w:snapToGrid w:val="0"/>
              <w:jc w:val="center"/>
              <w:rPr>
                <w:rFonts w:ascii="宋体" w:hAnsi="宋体" w:cs="宋体"/>
                <w:kern w:val="0"/>
              </w:rPr>
            </w:pPr>
            <w:r>
              <w:rPr>
                <w:rFonts w:ascii="宋体" w:hAnsi="宋体" w:cs="宋体"/>
                <w:kern w:val="0"/>
              </w:rPr>
              <w:t>4</w:t>
            </w:r>
          </w:p>
        </w:tc>
        <w:tc>
          <w:tcPr>
            <w:tcW w:w="821" w:type="dxa"/>
            <w:vAlign w:val="center"/>
          </w:tcPr>
          <w:p w14:paraId="270B8112" w14:textId="448A5710" w:rsidR="009559F6" w:rsidRDefault="009559F6" w:rsidP="00A47585">
            <w:pPr>
              <w:snapToGrid w:val="0"/>
              <w:jc w:val="left"/>
              <w:rPr>
                <w:rFonts w:ascii="宋体" w:hAnsi="宋体"/>
                <w:kern w:val="0"/>
              </w:rPr>
            </w:pPr>
            <w:r>
              <w:rPr>
                <w:rFonts w:ascii="宋体" w:hAnsi="宋体" w:hint="eastAsia"/>
                <w:kern w:val="0"/>
              </w:rPr>
              <w:t>讲授、讨论</w:t>
            </w:r>
          </w:p>
        </w:tc>
        <w:tc>
          <w:tcPr>
            <w:tcW w:w="1042" w:type="dxa"/>
            <w:vAlign w:val="center"/>
          </w:tcPr>
          <w:p w14:paraId="7F63506C" w14:textId="5D4A66C5" w:rsidR="009559F6" w:rsidRDefault="00D13437" w:rsidP="00CC2AC8">
            <w:pPr>
              <w:snapToGrid w:val="0"/>
              <w:jc w:val="center"/>
              <w:rPr>
                <w:rFonts w:ascii="宋体" w:hAnsi="宋体" w:cs="宋体"/>
                <w:kern w:val="0"/>
              </w:rPr>
            </w:pPr>
            <w:r>
              <w:rPr>
                <w:rFonts w:ascii="宋体" w:hAnsi="宋体" w:cs="宋体"/>
                <w:kern w:val="0"/>
              </w:rPr>
              <w:t>3</w:t>
            </w:r>
          </w:p>
        </w:tc>
      </w:tr>
      <w:tr w:rsidR="009559F6" w:rsidRPr="00172631" w14:paraId="3A5D1547" w14:textId="77777777" w:rsidTr="003514CD">
        <w:trPr>
          <w:cantSplit/>
          <w:trHeight w:val="680"/>
          <w:jc w:val="center"/>
        </w:trPr>
        <w:tc>
          <w:tcPr>
            <w:tcW w:w="1980" w:type="dxa"/>
            <w:vMerge/>
            <w:vAlign w:val="center"/>
          </w:tcPr>
          <w:p w14:paraId="3FACF1D0" w14:textId="77777777" w:rsidR="009559F6" w:rsidRPr="009559F6" w:rsidRDefault="009559F6" w:rsidP="00824590">
            <w:pPr>
              <w:snapToGrid w:val="0"/>
              <w:jc w:val="left"/>
              <w:rPr>
                <w:rFonts w:ascii="宋体" w:hAnsi="宋体"/>
                <w:kern w:val="0"/>
              </w:rPr>
            </w:pPr>
          </w:p>
        </w:tc>
        <w:tc>
          <w:tcPr>
            <w:tcW w:w="3411" w:type="dxa"/>
            <w:vAlign w:val="center"/>
          </w:tcPr>
          <w:p w14:paraId="68C58643" w14:textId="3FF0B223" w:rsidR="009559F6" w:rsidRPr="009559F6" w:rsidRDefault="009559F6" w:rsidP="009559F6">
            <w:pPr>
              <w:snapToGrid w:val="0"/>
              <w:jc w:val="left"/>
              <w:rPr>
                <w:rFonts w:ascii="宋体" w:hAnsi="宋体" w:cs="宋体"/>
              </w:rPr>
            </w:pPr>
            <w:r w:rsidRPr="009559F6">
              <w:rPr>
                <w:rFonts w:ascii="宋体" w:hAnsi="宋体" w:cs="宋体" w:hint="eastAsia"/>
              </w:rPr>
              <w:t>4.2祛斑美白</w:t>
            </w:r>
            <w:r>
              <w:rPr>
                <w:rFonts w:ascii="宋体" w:hAnsi="宋体" w:cs="宋体" w:hint="eastAsia"/>
              </w:rPr>
              <w:t>原料（祛斑美白</w:t>
            </w:r>
            <w:r w:rsidRPr="009559F6">
              <w:rPr>
                <w:rFonts w:ascii="宋体" w:hAnsi="宋体" w:cs="宋体" w:hint="eastAsia"/>
              </w:rPr>
              <w:t>剂</w:t>
            </w:r>
            <w:r>
              <w:rPr>
                <w:rFonts w:ascii="宋体" w:hAnsi="宋体" w:cs="宋体" w:hint="eastAsia"/>
              </w:rPr>
              <w:t>）</w:t>
            </w:r>
          </w:p>
        </w:tc>
        <w:tc>
          <w:tcPr>
            <w:tcW w:w="1842" w:type="dxa"/>
          </w:tcPr>
          <w:p w14:paraId="7CBCA00A" w14:textId="0496B349" w:rsidR="009559F6" w:rsidRPr="009559F6" w:rsidRDefault="009559F6" w:rsidP="009559F6">
            <w:pPr>
              <w:snapToGrid w:val="0"/>
              <w:jc w:val="center"/>
              <w:rPr>
                <w:rFonts w:ascii="宋体" w:hAnsi="宋体" w:cs="宋体"/>
                <w:kern w:val="0"/>
              </w:rPr>
            </w:pPr>
            <w:r w:rsidRPr="009559F6">
              <w:rPr>
                <w:rFonts w:ascii="宋体" w:hAnsi="宋体" w:cs="宋体" w:hint="eastAsia"/>
                <w:kern w:val="0"/>
              </w:rPr>
              <w:t>掌握原料的分类、分子结构特征、理解其理化性质，掌握其在化妆品中的使用计量、注意其安全性及与其他原料的配伍性。</w:t>
            </w:r>
          </w:p>
        </w:tc>
        <w:tc>
          <w:tcPr>
            <w:tcW w:w="1297" w:type="dxa"/>
            <w:vAlign w:val="center"/>
          </w:tcPr>
          <w:p w14:paraId="6B548875" w14:textId="31C47517" w:rsidR="009559F6" w:rsidRDefault="00D13437" w:rsidP="00334A4D">
            <w:pPr>
              <w:snapToGrid w:val="0"/>
              <w:jc w:val="center"/>
              <w:rPr>
                <w:rFonts w:ascii="宋体" w:hAnsi="宋体" w:cs="宋体"/>
                <w:kern w:val="0"/>
              </w:rPr>
            </w:pPr>
            <w:r>
              <w:rPr>
                <w:rFonts w:ascii="宋体" w:hAnsi="宋体" w:cs="宋体"/>
                <w:kern w:val="0"/>
              </w:rPr>
              <w:t>4</w:t>
            </w:r>
          </w:p>
        </w:tc>
        <w:tc>
          <w:tcPr>
            <w:tcW w:w="821" w:type="dxa"/>
            <w:vAlign w:val="center"/>
          </w:tcPr>
          <w:p w14:paraId="2503CED7" w14:textId="481F4A0C" w:rsidR="009559F6" w:rsidRDefault="009559F6" w:rsidP="00A47585">
            <w:pPr>
              <w:snapToGrid w:val="0"/>
              <w:jc w:val="left"/>
              <w:rPr>
                <w:rFonts w:ascii="宋体" w:hAnsi="宋体"/>
                <w:kern w:val="0"/>
              </w:rPr>
            </w:pPr>
            <w:r>
              <w:rPr>
                <w:rFonts w:ascii="宋体" w:hAnsi="宋体" w:hint="eastAsia"/>
                <w:kern w:val="0"/>
              </w:rPr>
              <w:t>讲授、讨论</w:t>
            </w:r>
          </w:p>
        </w:tc>
        <w:tc>
          <w:tcPr>
            <w:tcW w:w="1042" w:type="dxa"/>
            <w:vAlign w:val="center"/>
          </w:tcPr>
          <w:p w14:paraId="1E22DBF5" w14:textId="0CA325D1" w:rsidR="009559F6" w:rsidRDefault="00D13437" w:rsidP="00CC2AC8">
            <w:pPr>
              <w:snapToGrid w:val="0"/>
              <w:jc w:val="center"/>
              <w:rPr>
                <w:rFonts w:ascii="宋体" w:hAnsi="宋体" w:cs="宋体"/>
                <w:kern w:val="0"/>
              </w:rPr>
            </w:pPr>
            <w:r>
              <w:rPr>
                <w:rFonts w:ascii="宋体" w:hAnsi="宋体" w:cs="宋体"/>
                <w:kern w:val="0"/>
              </w:rPr>
              <w:t>3</w:t>
            </w:r>
          </w:p>
        </w:tc>
      </w:tr>
    </w:tbl>
    <w:p w14:paraId="15372E85" w14:textId="77777777" w:rsidR="00FE59CF" w:rsidRPr="00D962CE" w:rsidRDefault="00950BD8" w:rsidP="007F06E8">
      <w:pPr>
        <w:pStyle w:val="10"/>
        <w:numPr>
          <w:ilvl w:val="0"/>
          <w:numId w:val="2"/>
        </w:numPr>
        <w:spacing w:beforeLines="50" w:before="156" w:line="400" w:lineRule="exact"/>
        <w:ind w:firstLineChars="0"/>
        <w:jc w:val="left"/>
        <w:rPr>
          <w:rFonts w:ascii="微软雅黑" w:eastAsia="微软雅黑" w:hAnsi="微软雅黑" w:cs="黑体"/>
          <w:b/>
          <w:bCs/>
          <w:sz w:val="28"/>
          <w:szCs w:val="28"/>
        </w:rPr>
      </w:pPr>
      <w:r w:rsidRPr="009220EF">
        <w:rPr>
          <w:rFonts w:ascii="微软雅黑" w:eastAsia="微软雅黑" w:hAnsi="微软雅黑" w:cs="黑体" w:hint="eastAsia"/>
          <w:b/>
          <w:bCs/>
          <w:sz w:val="28"/>
          <w:szCs w:val="28"/>
        </w:rPr>
        <w:t>实验</w:t>
      </w:r>
      <w:r>
        <w:rPr>
          <w:rFonts w:ascii="微软雅黑" w:eastAsia="微软雅黑" w:hAnsi="微软雅黑" w:cs="黑体" w:hint="eastAsia"/>
          <w:b/>
          <w:bCs/>
          <w:sz w:val="28"/>
          <w:szCs w:val="28"/>
        </w:rPr>
        <w:t>教学内容安排</w:t>
      </w:r>
    </w:p>
    <w:p w14:paraId="0100637C" w14:textId="77777777" w:rsidR="001C01C2" w:rsidRDefault="008E5CA1" w:rsidP="008E5CA1">
      <w:pPr>
        <w:pStyle w:val="10"/>
        <w:spacing w:line="400" w:lineRule="exact"/>
        <w:ind w:firstLineChars="176" w:firstLine="424"/>
        <w:rPr>
          <w:rFonts w:ascii="宋体" w:hAnsi="宋体" w:cs="黑体"/>
          <w:b/>
          <w:bCs/>
          <w:sz w:val="24"/>
          <w:szCs w:val="24"/>
        </w:rPr>
      </w:pPr>
      <w:r w:rsidRPr="008E5CA1">
        <w:rPr>
          <w:rFonts w:ascii="宋体" w:hAnsi="宋体" w:cs="黑体" w:hint="eastAsia"/>
          <w:b/>
          <w:bCs/>
          <w:sz w:val="24"/>
          <w:szCs w:val="24"/>
        </w:rPr>
        <w:t>1、实验教学内容与安排</w:t>
      </w:r>
    </w:p>
    <w:p w14:paraId="0A47E135" w14:textId="77777777" w:rsidR="000A79BC" w:rsidRPr="00631ADD" w:rsidRDefault="000A79BC" w:rsidP="000A79BC">
      <w:pPr>
        <w:pStyle w:val="10"/>
        <w:spacing w:line="400" w:lineRule="exact"/>
        <w:ind w:firstLine="422"/>
        <w:jc w:val="center"/>
        <w:rPr>
          <w:rFonts w:ascii="宋体" w:hAnsi="宋体" w:cs="黑体"/>
          <w:b/>
          <w:bCs/>
        </w:rPr>
      </w:pPr>
      <w:r w:rsidRPr="00631ADD">
        <w:rPr>
          <w:rFonts w:ascii="宋体" w:hAnsi="宋体" w:cs="黑体" w:hint="eastAsia"/>
          <w:b/>
          <w:bCs/>
        </w:rPr>
        <w:t>表</w:t>
      </w:r>
      <w:r w:rsidR="007703E9">
        <w:rPr>
          <w:rFonts w:ascii="宋体" w:hAnsi="宋体" w:cs="黑体"/>
          <w:b/>
          <w:bCs/>
        </w:rPr>
        <w:t>6</w:t>
      </w:r>
      <w:r w:rsidRPr="00631ADD">
        <w:rPr>
          <w:rFonts w:ascii="宋体" w:hAnsi="宋体" w:cs="黑体" w:hint="eastAsia"/>
          <w:b/>
          <w:bCs/>
        </w:rPr>
        <w:t>-</w:t>
      </w:r>
      <w:r w:rsidRPr="00631ADD">
        <w:rPr>
          <w:rFonts w:ascii="宋体" w:hAnsi="宋体" w:cs="黑体"/>
          <w:b/>
          <w:bCs/>
        </w:rPr>
        <w:t xml:space="preserve">1 </w:t>
      </w:r>
      <w:r>
        <w:rPr>
          <w:rFonts w:ascii="宋体" w:hAnsi="宋体" w:cs="黑体" w:hint="eastAsia"/>
          <w:b/>
          <w:bCs/>
        </w:rPr>
        <w:t>实验</w:t>
      </w:r>
      <w:r w:rsidRPr="00631ADD">
        <w:rPr>
          <w:rFonts w:ascii="宋体" w:hAnsi="宋体" w:cs="黑体" w:hint="eastAsia"/>
          <w:b/>
          <w:bCs/>
        </w:rPr>
        <w:t>教学内容与安排</w:t>
      </w:r>
      <w:r w:rsidR="008E5CA1">
        <w:rPr>
          <w:rFonts w:ascii="宋体" w:hAnsi="宋体" w:cs="黑体" w:hint="eastAsia"/>
          <w:b/>
          <w:bCs/>
        </w:rPr>
        <w:t>表</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
        <w:gridCol w:w="1496"/>
        <w:gridCol w:w="3140"/>
        <w:gridCol w:w="1285"/>
        <w:gridCol w:w="714"/>
        <w:gridCol w:w="714"/>
        <w:gridCol w:w="856"/>
        <w:gridCol w:w="869"/>
        <w:gridCol w:w="712"/>
      </w:tblGrid>
      <w:tr w:rsidR="00827723" w:rsidRPr="00D90C97" w14:paraId="7E361171" w14:textId="77777777" w:rsidTr="00C52B56">
        <w:trPr>
          <w:trHeight w:val="336"/>
          <w:jc w:val="center"/>
        </w:trPr>
        <w:tc>
          <w:tcPr>
            <w:tcW w:w="640" w:type="dxa"/>
            <w:vAlign w:val="center"/>
          </w:tcPr>
          <w:p w14:paraId="029775B4" w14:textId="77777777" w:rsidR="00645883" w:rsidRPr="00D1494C" w:rsidRDefault="00645883" w:rsidP="00645883">
            <w:pPr>
              <w:jc w:val="center"/>
              <w:rPr>
                <w:rFonts w:ascii="宋体" w:hAnsi="宋体"/>
              </w:rPr>
            </w:pPr>
            <w:r w:rsidRPr="00D1494C">
              <w:rPr>
                <w:rFonts w:ascii="宋体" w:hAnsi="宋体" w:cs="宋体" w:hint="eastAsia"/>
                <w:b/>
                <w:bCs/>
              </w:rPr>
              <w:t>序号</w:t>
            </w:r>
          </w:p>
        </w:tc>
        <w:tc>
          <w:tcPr>
            <w:tcW w:w="1496" w:type="dxa"/>
            <w:vAlign w:val="center"/>
          </w:tcPr>
          <w:p w14:paraId="078B2225" w14:textId="77777777" w:rsidR="00645883" w:rsidRPr="00D1494C" w:rsidRDefault="00645883" w:rsidP="00645883">
            <w:pPr>
              <w:jc w:val="center"/>
              <w:rPr>
                <w:rFonts w:ascii="宋体" w:hAnsi="宋体" w:cs="宋体"/>
                <w:b/>
                <w:bCs/>
              </w:rPr>
            </w:pPr>
            <w:r>
              <w:rPr>
                <w:rFonts w:ascii="宋体" w:hAnsi="宋体" w:cs="宋体" w:hint="eastAsia"/>
                <w:b/>
                <w:bCs/>
              </w:rPr>
              <w:t>实验名称</w:t>
            </w:r>
          </w:p>
        </w:tc>
        <w:tc>
          <w:tcPr>
            <w:tcW w:w="3140" w:type="dxa"/>
            <w:vAlign w:val="center"/>
          </w:tcPr>
          <w:p w14:paraId="7FA9938F" w14:textId="77777777" w:rsidR="00645883" w:rsidRPr="00C81FE2" w:rsidRDefault="00645883" w:rsidP="00645883">
            <w:pPr>
              <w:jc w:val="center"/>
              <w:rPr>
                <w:rFonts w:ascii="宋体" w:hAnsi="宋体" w:cs="宋体"/>
                <w:b/>
                <w:bCs/>
              </w:rPr>
            </w:pPr>
            <w:r>
              <w:rPr>
                <w:rFonts w:ascii="宋体" w:hAnsi="宋体" w:cs="宋体" w:hint="eastAsia"/>
                <w:b/>
                <w:bCs/>
              </w:rPr>
              <w:t>主要内容</w:t>
            </w:r>
          </w:p>
        </w:tc>
        <w:tc>
          <w:tcPr>
            <w:tcW w:w="1285" w:type="dxa"/>
            <w:vAlign w:val="center"/>
          </w:tcPr>
          <w:p w14:paraId="278ED149" w14:textId="77777777" w:rsidR="00645883" w:rsidRPr="00D1494C" w:rsidRDefault="00645883" w:rsidP="00645883">
            <w:pPr>
              <w:jc w:val="center"/>
              <w:rPr>
                <w:rFonts w:ascii="宋体" w:hAnsi="宋体" w:cs="宋体"/>
                <w:b/>
                <w:bCs/>
              </w:rPr>
            </w:pPr>
            <w:r>
              <w:rPr>
                <w:rFonts w:ascii="宋体" w:hAnsi="宋体" w:cs="宋体" w:hint="eastAsia"/>
                <w:b/>
                <w:bCs/>
              </w:rPr>
              <w:t>学习要求</w:t>
            </w:r>
          </w:p>
        </w:tc>
        <w:tc>
          <w:tcPr>
            <w:tcW w:w="714" w:type="dxa"/>
            <w:vAlign w:val="center"/>
          </w:tcPr>
          <w:p w14:paraId="2CFFA587" w14:textId="77777777" w:rsidR="00645883" w:rsidRPr="00D1494C" w:rsidRDefault="00645883" w:rsidP="00645883">
            <w:pPr>
              <w:jc w:val="center"/>
              <w:rPr>
                <w:rFonts w:ascii="宋体" w:hAnsi="宋体"/>
              </w:rPr>
            </w:pPr>
            <w:r w:rsidRPr="00D1494C">
              <w:rPr>
                <w:rFonts w:ascii="宋体" w:hAnsi="宋体" w:cs="宋体" w:hint="eastAsia"/>
                <w:b/>
                <w:bCs/>
              </w:rPr>
              <w:t>实验学时</w:t>
            </w:r>
          </w:p>
        </w:tc>
        <w:tc>
          <w:tcPr>
            <w:tcW w:w="714" w:type="dxa"/>
            <w:vAlign w:val="center"/>
          </w:tcPr>
          <w:p w14:paraId="667DF4DF" w14:textId="77777777" w:rsidR="00645883" w:rsidRPr="00D1494C" w:rsidRDefault="00645883" w:rsidP="00645883">
            <w:pPr>
              <w:jc w:val="center"/>
              <w:rPr>
                <w:rFonts w:ascii="宋体" w:hAnsi="宋体"/>
              </w:rPr>
            </w:pPr>
            <w:r w:rsidRPr="00D1494C">
              <w:rPr>
                <w:rFonts w:ascii="宋体" w:hAnsi="宋体" w:cs="宋体" w:hint="eastAsia"/>
                <w:b/>
                <w:bCs/>
              </w:rPr>
              <w:t>每组人数</w:t>
            </w:r>
          </w:p>
        </w:tc>
        <w:tc>
          <w:tcPr>
            <w:tcW w:w="856" w:type="dxa"/>
            <w:vAlign w:val="center"/>
          </w:tcPr>
          <w:p w14:paraId="0927FE22" w14:textId="77777777" w:rsidR="00645883" w:rsidRPr="00D1494C" w:rsidRDefault="00645883" w:rsidP="00645883">
            <w:pPr>
              <w:jc w:val="center"/>
              <w:rPr>
                <w:rFonts w:ascii="宋体" w:hAnsi="宋体" w:cs="宋体"/>
                <w:b/>
                <w:bCs/>
              </w:rPr>
            </w:pPr>
            <w:r>
              <w:rPr>
                <w:rFonts w:ascii="宋体" w:hAnsi="宋体" w:cs="宋体" w:hint="eastAsia"/>
                <w:b/>
                <w:bCs/>
              </w:rPr>
              <w:t>必做/选做</w:t>
            </w:r>
          </w:p>
        </w:tc>
        <w:tc>
          <w:tcPr>
            <w:tcW w:w="869" w:type="dxa"/>
            <w:vAlign w:val="center"/>
          </w:tcPr>
          <w:p w14:paraId="5E4D2023" w14:textId="77777777" w:rsidR="00645883" w:rsidRPr="00364B6D" w:rsidRDefault="00645883" w:rsidP="00645883">
            <w:pPr>
              <w:jc w:val="center"/>
              <w:rPr>
                <w:rFonts w:ascii="宋体" w:hAnsi="宋体"/>
                <w:b/>
                <w:bCs/>
              </w:rPr>
            </w:pPr>
            <w:r w:rsidRPr="00364B6D">
              <w:rPr>
                <w:rFonts w:ascii="宋体" w:hAnsi="宋体" w:hint="eastAsia"/>
                <w:b/>
                <w:bCs/>
              </w:rPr>
              <w:t>实验项目类型</w:t>
            </w:r>
          </w:p>
        </w:tc>
        <w:tc>
          <w:tcPr>
            <w:tcW w:w="712" w:type="dxa"/>
            <w:vAlign w:val="center"/>
          </w:tcPr>
          <w:p w14:paraId="4FD6CAFC" w14:textId="77777777" w:rsidR="00645883" w:rsidRPr="00D90C97" w:rsidRDefault="00645883" w:rsidP="00645883">
            <w:pPr>
              <w:jc w:val="center"/>
              <w:rPr>
                <w:rFonts w:ascii="宋体" w:hAnsi="宋体" w:cs="宋体"/>
                <w:b/>
                <w:bCs/>
              </w:rPr>
            </w:pPr>
            <w:r w:rsidRPr="00D90C97">
              <w:rPr>
                <w:rFonts w:ascii="宋体" w:hAnsi="宋体" w:cs="宋体" w:hint="eastAsia"/>
                <w:b/>
                <w:bCs/>
              </w:rPr>
              <w:t>课程目标</w:t>
            </w:r>
          </w:p>
        </w:tc>
      </w:tr>
      <w:tr w:rsidR="00827723" w:rsidRPr="00172631" w14:paraId="1B603804" w14:textId="77777777" w:rsidTr="00C52B56">
        <w:trPr>
          <w:trHeight w:val="607"/>
          <w:jc w:val="center"/>
        </w:trPr>
        <w:tc>
          <w:tcPr>
            <w:tcW w:w="640" w:type="dxa"/>
            <w:vAlign w:val="center"/>
          </w:tcPr>
          <w:p w14:paraId="7B480B77" w14:textId="77777777" w:rsidR="00645883" w:rsidRPr="006778D2" w:rsidRDefault="00645883" w:rsidP="00645883">
            <w:pPr>
              <w:spacing w:line="300" w:lineRule="auto"/>
              <w:jc w:val="center"/>
              <w:rPr>
                <w:rFonts w:ascii="宋体" w:hAnsi="宋体"/>
              </w:rPr>
            </w:pPr>
            <w:r w:rsidRPr="006778D2">
              <w:rPr>
                <w:rFonts w:ascii="宋体" w:hAnsi="宋体" w:cs="宋体" w:hint="eastAsia"/>
              </w:rPr>
              <w:t>1</w:t>
            </w:r>
          </w:p>
        </w:tc>
        <w:tc>
          <w:tcPr>
            <w:tcW w:w="1496" w:type="dxa"/>
            <w:vAlign w:val="center"/>
          </w:tcPr>
          <w:p w14:paraId="15ECD855" w14:textId="73B7FCC6" w:rsidR="00645883" w:rsidRPr="006778D2" w:rsidRDefault="00171C7A" w:rsidP="00645883">
            <w:pPr>
              <w:spacing w:line="300" w:lineRule="auto"/>
              <w:jc w:val="center"/>
              <w:rPr>
                <w:rFonts w:ascii="宋体" w:hAnsi="宋体"/>
              </w:rPr>
            </w:pPr>
            <w:r w:rsidRPr="00171C7A">
              <w:rPr>
                <w:rFonts w:ascii="宋体" w:hAnsi="宋体" w:hint="eastAsia"/>
              </w:rPr>
              <w:t>色素的认识实验-唇彩的原料解析</w:t>
            </w:r>
          </w:p>
        </w:tc>
        <w:tc>
          <w:tcPr>
            <w:tcW w:w="3140" w:type="dxa"/>
            <w:vAlign w:val="center"/>
          </w:tcPr>
          <w:p w14:paraId="50E7E73D" w14:textId="77777777" w:rsidR="00171C7A" w:rsidRPr="00171C7A" w:rsidRDefault="00171C7A" w:rsidP="00171C7A">
            <w:pPr>
              <w:spacing w:line="300" w:lineRule="auto"/>
              <w:jc w:val="center"/>
              <w:rPr>
                <w:rFonts w:ascii="宋体" w:hAnsi="宋体"/>
              </w:rPr>
            </w:pPr>
            <w:r w:rsidRPr="00171C7A">
              <w:rPr>
                <w:rFonts w:ascii="宋体" w:hAnsi="宋体" w:hint="eastAsia"/>
              </w:rPr>
              <w:t>1. 掌握唇彩的简单制备方法；</w:t>
            </w:r>
          </w:p>
          <w:p w14:paraId="6B9EEADF" w14:textId="20CAF9D1" w:rsidR="00171C7A" w:rsidRPr="00171C7A" w:rsidRDefault="00171C7A" w:rsidP="00171C7A">
            <w:pPr>
              <w:spacing w:line="300" w:lineRule="auto"/>
              <w:rPr>
                <w:rFonts w:ascii="宋体" w:hAnsi="宋体"/>
              </w:rPr>
            </w:pPr>
            <w:r w:rsidRPr="00171C7A">
              <w:rPr>
                <w:rFonts w:ascii="宋体" w:hAnsi="宋体" w:hint="eastAsia"/>
              </w:rPr>
              <w:t>2. 了解色素原料</w:t>
            </w:r>
            <w:r>
              <w:rPr>
                <w:rFonts w:ascii="宋体" w:hAnsi="宋体" w:hint="eastAsia"/>
              </w:rPr>
              <w:t>的</w:t>
            </w:r>
            <w:r w:rsidRPr="00171C7A">
              <w:rPr>
                <w:rFonts w:ascii="宋体" w:hAnsi="宋体" w:hint="eastAsia"/>
              </w:rPr>
              <w:t>作用；</w:t>
            </w:r>
          </w:p>
          <w:p w14:paraId="3A33F159" w14:textId="5618E6C8" w:rsidR="00645883" w:rsidRPr="006778D2" w:rsidRDefault="00171C7A" w:rsidP="00171C7A">
            <w:pPr>
              <w:spacing w:line="300" w:lineRule="auto"/>
              <w:rPr>
                <w:rFonts w:ascii="宋体" w:hAnsi="宋体"/>
              </w:rPr>
            </w:pPr>
            <w:r w:rsidRPr="00171C7A">
              <w:rPr>
                <w:rFonts w:ascii="宋体" w:hAnsi="宋体" w:hint="eastAsia"/>
              </w:rPr>
              <w:t>3.了解唇彩与唇膏</w:t>
            </w:r>
            <w:r>
              <w:rPr>
                <w:rFonts w:ascii="宋体" w:hAnsi="宋体" w:hint="eastAsia"/>
              </w:rPr>
              <w:t>中色素</w:t>
            </w:r>
            <w:r w:rsidRPr="00171C7A">
              <w:rPr>
                <w:rFonts w:ascii="宋体" w:hAnsi="宋体" w:hint="eastAsia"/>
              </w:rPr>
              <w:t>的区别。</w:t>
            </w:r>
          </w:p>
        </w:tc>
        <w:tc>
          <w:tcPr>
            <w:tcW w:w="1285" w:type="dxa"/>
            <w:vAlign w:val="center"/>
          </w:tcPr>
          <w:p w14:paraId="3FE23035" w14:textId="62198CA6" w:rsidR="009279F1" w:rsidRDefault="009279F1" w:rsidP="00645883">
            <w:pPr>
              <w:spacing w:line="300" w:lineRule="auto"/>
              <w:jc w:val="center"/>
              <w:rPr>
                <w:rFonts w:ascii="宋体" w:hAnsi="宋体"/>
              </w:rPr>
            </w:pPr>
            <w:r>
              <w:rPr>
                <w:rFonts w:ascii="宋体" w:hAnsi="宋体" w:hint="eastAsia"/>
              </w:rPr>
              <w:t>1.理解并掌握素色原料的特点及使用方法；</w:t>
            </w:r>
          </w:p>
          <w:p w14:paraId="75BEAD35" w14:textId="757127C9" w:rsidR="00645883" w:rsidRPr="00171C7A" w:rsidRDefault="009279F1" w:rsidP="009279F1">
            <w:pPr>
              <w:spacing w:line="300" w:lineRule="auto"/>
              <w:jc w:val="center"/>
              <w:rPr>
                <w:rFonts w:ascii="宋体" w:hAnsi="宋体"/>
              </w:rPr>
            </w:pPr>
            <w:r>
              <w:rPr>
                <w:rFonts w:ascii="宋体" w:hAnsi="宋体" w:hint="eastAsia"/>
              </w:rPr>
              <w:t>2.理解唇彩和唇膏中其它</w:t>
            </w:r>
            <w:r w:rsidR="00171C7A">
              <w:rPr>
                <w:rFonts w:ascii="宋体" w:hAnsi="宋体" w:hint="eastAsia"/>
              </w:rPr>
              <w:t>原料的</w:t>
            </w:r>
            <w:r>
              <w:rPr>
                <w:rFonts w:ascii="宋体" w:hAnsi="宋体" w:hint="eastAsia"/>
              </w:rPr>
              <w:t>作</w:t>
            </w:r>
            <w:r>
              <w:rPr>
                <w:rFonts w:ascii="宋体" w:hAnsi="宋体" w:hint="eastAsia"/>
              </w:rPr>
              <w:lastRenderedPageBreak/>
              <w:t>用。</w:t>
            </w:r>
          </w:p>
        </w:tc>
        <w:tc>
          <w:tcPr>
            <w:tcW w:w="714" w:type="dxa"/>
            <w:vAlign w:val="center"/>
          </w:tcPr>
          <w:p w14:paraId="2F07CE34" w14:textId="5F8AF255" w:rsidR="00645883" w:rsidRPr="006778D2" w:rsidRDefault="00171C7A" w:rsidP="00645883">
            <w:pPr>
              <w:spacing w:line="300" w:lineRule="auto"/>
              <w:jc w:val="center"/>
              <w:rPr>
                <w:rFonts w:ascii="宋体" w:hAnsi="宋体"/>
              </w:rPr>
            </w:pPr>
            <w:r>
              <w:rPr>
                <w:rFonts w:ascii="宋体" w:hAnsi="宋体"/>
              </w:rPr>
              <w:lastRenderedPageBreak/>
              <w:t>4</w:t>
            </w:r>
          </w:p>
        </w:tc>
        <w:tc>
          <w:tcPr>
            <w:tcW w:w="714" w:type="dxa"/>
            <w:vAlign w:val="center"/>
          </w:tcPr>
          <w:p w14:paraId="597E75C8" w14:textId="707FA355" w:rsidR="00645883" w:rsidRPr="006778D2" w:rsidRDefault="00171C7A" w:rsidP="00645883">
            <w:pPr>
              <w:spacing w:line="300" w:lineRule="auto"/>
              <w:jc w:val="center"/>
              <w:rPr>
                <w:rFonts w:ascii="宋体" w:hAnsi="宋体"/>
              </w:rPr>
            </w:pPr>
            <w:r>
              <w:rPr>
                <w:rFonts w:ascii="宋体" w:hAnsi="宋体"/>
              </w:rPr>
              <w:t>2</w:t>
            </w:r>
          </w:p>
        </w:tc>
        <w:tc>
          <w:tcPr>
            <w:tcW w:w="856" w:type="dxa"/>
            <w:vAlign w:val="center"/>
          </w:tcPr>
          <w:p w14:paraId="63797224" w14:textId="4DEF5247" w:rsidR="00645883" w:rsidRPr="006778D2" w:rsidRDefault="00E90AC8" w:rsidP="00645883">
            <w:pPr>
              <w:spacing w:line="300" w:lineRule="auto"/>
              <w:jc w:val="center"/>
              <w:rPr>
                <w:rFonts w:ascii="宋体" w:hAnsi="宋体"/>
              </w:rPr>
            </w:pPr>
            <w:r>
              <w:rPr>
                <w:rFonts w:ascii="宋体" w:hAnsi="宋体" w:hint="eastAsia"/>
              </w:rPr>
              <w:t>选做</w:t>
            </w:r>
          </w:p>
        </w:tc>
        <w:tc>
          <w:tcPr>
            <w:tcW w:w="869" w:type="dxa"/>
            <w:vAlign w:val="center"/>
          </w:tcPr>
          <w:p w14:paraId="451CABEA" w14:textId="1F855066" w:rsidR="00645883" w:rsidRPr="006778D2" w:rsidRDefault="00171C7A" w:rsidP="00645883">
            <w:pPr>
              <w:spacing w:line="300" w:lineRule="auto"/>
              <w:jc w:val="center"/>
              <w:rPr>
                <w:rFonts w:ascii="宋体" w:hAnsi="宋体"/>
              </w:rPr>
            </w:pPr>
            <w:r>
              <w:rPr>
                <w:rFonts w:ascii="宋体" w:hAnsi="宋体" w:hint="eastAsia"/>
              </w:rPr>
              <w:t>验证</w:t>
            </w:r>
          </w:p>
        </w:tc>
        <w:tc>
          <w:tcPr>
            <w:tcW w:w="712" w:type="dxa"/>
            <w:vAlign w:val="center"/>
          </w:tcPr>
          <w:p w14:paraId="77FC0BDE" w14:textId="586A270E" w:rsidR="00645883" w:rsidRPr="006778D2" w:rsidRDefault="00171C7A" w:rsidP="00645883">
            <w:pPr>
              <w:snapToGrid w:val="0"/>
              <w:jc w:val="center"/>
              <w:rPr>
                <w:rFonts w:ascii="宋体" w:hAnsi="宋体" w:cs="宋体"/>
                <w:kern w:val="0"/>
              </w:rPr>
            </w:pPr>
            <w:r>
              <w:rPr>
                <w:rFonts w:ascii="宋体" w:hAnsi="宋体" w:cs="宋体"/>
                <w:kern w:val="0"/>
              </w:rPr>
              <w:t>2</w:t>
            </w:r>
          </w:p>
        </w:tc>
      </w:tr>
      <w:tr w:rsidR="00827723" w:rsidRPr="00172631" w14:paraId="0FC2C221" w14:textId="77777777" w:rsidTr="00C52B56">
        <w:trPr>
          <w:trHeight w:val="607"/>
          <w:jc w:val="center"/>
        </w:trPr>
        <w:tc>
          <w:tcPr>
            <w:tcW w:w="640" w:type="dxa"/>
            <w:vAlign w:val="center"/>
          </w:tcPr>
          <w:p w14:paraId="5551A860" w14:textId="77777777" w:rsidR="00645883" w:rsidRPr="006778D2" w:rsidRDefault="00645883" w:rsidP="00645883">
            <w:pPr>
              <w:spacing w:line="300" w:lineRule="auto"/>
              <w:jc w:val="center"/>
              <w:rPr>
                <w:rFonts w:ascii="宋体" w:hAnsi="宋体"/>
              </w:rPr>
            </w:pPr>
            <w:r w:rsidRPr="006778D2">
              <w:rPr>
                <w:rFonts w:ascii="宋体" w:hAnsi="宋体" w:cs="宋体"/>
              </w:rPr>
              <w:lastRenderedPageBreak/>
              <w:t>2</w:t>
            </w:r>
          </w:p>
        </w:tc>
        <w:tc>
          <w:tcPr>
            <w:tcW w:w="1496" w:type="dxa"/>
            <w:vAlign w:val="center"/>
          </w:tcPr>
          <w:p w14:paraId="38B54A2F" w14:textId="2A362444" w:rsidR="00645883" w:rsidRPr="006778D2" w:rsidRDefault="009279F1" w:rsidP="00645883">
            <w:pPr>
              <w:spacing w:line="300" w:lineRule="auto"/>
              <w:jc w:val="center"/>
              <w:rPr>
                <w:rFonts w:ascii="宋体" w:hAnsi="宋体"/>
              </w:rPr>
            </w:pPr>
            <w:r w:rsidRPr="009279F1">
              <w:rPr>
                <w:rFonts w:ascii="宋体" w:hAnsi="宋体" w:hint="eastAsia"/>
              </w:rPr>
              <w:t>保湿原料的认识实验-芦荟面膜的原料解析</w:t>
            </w:r>
          </w:p>
        </w:tc>
        <w:tc>
          <w:tcPr>
            <w:tcW w:w="3140" w:type="dxa"/>
            <w:vAlign w:val="center"/>
          </w:tcPr>
          <w:p w14:paraId="0F82F558" w14:textId="77777777" w:rsidR="009279F1" w:rsidRPr="009279F1" w:rsidRDefault="009279F1" w:rsidP="009279F1">
            <w:pPr>
              <w:spacing w:line="300" w:lineRule="auto"/>
              <w:rPr>
                <w:rFonts w:ascii="宋体" w:hAnsi="宋体"/>
              </w:rPr>
            </w:pPr>
            <w:r w:rsidRPr="009279F1">
              <w:rPr>
                <w:rFonts w:ascii="宋体" w:hAnsi="宋体" w:hint="eastAsia"/>
              </w:rPr>
              <w:t>1.了解面膜的基本组成。</w:t>
            </w:r>
          </w:p>
          <w:p w14:paraId="2E0AF036" w14:textId="77777777" w:rsidR="009279F1" w:rsidRPr="009279F1" w:rsidRDefault="009279F1" w:rsidP="009279F1">
            <w:pPr>
              <w:spacing w:line="300" w:lineRule="auto"/>
              <w:jc w:val="center"/>
              <w:rPr>
                <w:rFonts w:ascii="宋体" w:hAnsi="宋体"/>
              </w:rPr>
            </w:pPr>
            <w:r w:rsidRPr="009279F1">
              <w:rPr>
                <w:rFonts w:ascii="宋体" w:hAnsi="宋体" w:hint="eastAsia"/>
              </w:rPr>
              <w:t>2.了解面膜原料的作用机理。</w:t>
            </w:r>
          </w:p>
          <w:p w14:paraId="1DEBC8B7" w14:textId="3E3F8E61" w:rsidR="00645883" w:rsidRPr="006778D2" w:rsidRDefault="009279F1" w:rsidP="009279F1">
            <w:pPr>
              <w:spacing w:line="300" w:lineRule="auto"/>
              <w:jc w:val="center"/>
              <w:rPr>
                <w:rFonts w:ascii="宋体" w:hAnsi="宋体"/>
              </w:rPr>
            </w:pPr>
            <w:r w:rsidRPr="009279F1">
              <w:rPr>
                <w:rFonts w:ascii="宋体" w:hAnsi="宋体" w:hint="eastAsia"/>
              </w:rPr>
              <w:t>3.</w:t>
            </w:r>
            <w:r>
              <w:rPr>
                <w:rFonts w:ascii="宋体" w:hAnsi="宋体" w:hint="eastAsia"/>
              </w:rPr>
              <w:t>掌握</w:t>
            </w:r>
            <w:r w:rsidRPr="009279F1">
              <w:rPr>
                <w:rFonts w:ascii="宋体" w:hAnsi="宋体" w:hint="eastAsia"/>
              </w:rPr>
              <w:t>芦荟美容面膜的制作方法。</w:t>
            </w:r>
          </w:p>
        </w:tc>
        <w:tc>
          <w:tcPr>
            <w:tcW w:w="1285" w:type="dxa"/>
            <w:vAlign w:val="center"/>
          </w:tcPr>
          <w:p w14:paraId="46B6AB90" w14:textId="04C2BD3E" w:rsidR="009279F1" w:rsidRPr="009279F1" w:rsidRDefault="009279F1" w:rsidP="009279F1">
            <w:pPr>
              <w:spacing w:line="300" w:lineRule="auto"/>
              <w:jc w:val="center"/>
              <w:rPr>
                <w:rFonts w:ascii="宋体" w:hAnsi="宋体"/>
              </w:rPr>
            </w:pPr>
            <w:r w:rsidRPr="009279F1">
              <w:rPr>
                <w:rFonts w:ascii="宋体" w:hAnsi="宋体" w:hint="eastAsia"/>
              </w:rPr>
              <w:t>1.</w:t>
            </w:r>
            <w:r>
              <w:rPr>
                <w:rFonts w:ascii="宋体" w:hAnsi="宋体" w:hint="eastAsia"/>
              </w:rPr>
              <w:t>理解并掌握保湿</w:t>
            </w:r>
            <w:r w:rsidRPr="009279F1">
              <w:rPr>
                <w:rFonts w:ascii="宋体" w:hAnsi="宋体" w:hint="eastAsia"/>
              </w:rPr>
              <w:t>原料的特点</w:t>
            </w:r>
            <w:r>
              <w:rPr>
                <w:rFonts w:ascii="宋体" w:hAnsi="宋体" w:hint="eastAsia"/>
              </w:rPr>
              <w:t>及使用方法</w:t>
            </w:r>
            <w:r w:rsidRPr="009279F1">
              <w:rPr>
                <w:rFonts w:ascii="宋体" w:hAnsi="宋体" w:hint="eastAsia"/>
              </w:rPr>
              <w:t>；</w:t>
            </w:r>
          </w:p>
          <w:p w14:paraId="797FCD93" w14:textId="15807630" w:rsidR="00645883" w:rsidRPr="006778D2" w:rsidRDefault="009279F1" w:rsidP="009279F1">
            <w:pPr>
              <w:spacing w:line="300" w:lineRule="auto"/>
              <w:jc w:val="center"/>
              <w:rPr>
                <w:rFonts w:ascii="宋体" w:hAnsi="宋体"/>
              </w:rPr>
            </w:pPr>
            <w:r w:rsidRPr="009279F1">
              <w:rPr>
                <w:rFonts w:ascii="宋体" w:hAnsi="宋体" w:hint="eastAsia"/>
              </w:rPr>
              <w:t>2.</w:t>
            </w:r>
            <w:r>
              <w:rPr>
                <w:rFonts w:ascii="宋体" w:hAnsi="宋体" w:hint="eastAsia"/>
              </w:rPr>
              <w:t>理解面膜中其他</w:t>
            </w:r>
            <w:r w:rsidRPr="009279F1">
              <w:rPr>
                <w:rFonts w:ascii="宋体" w:hAnsi="宋体" w:hint="eastAsia"/>
              </w:rPr>
              <w:t>原料的</w:t>
            </w:r>
            <w:r w:rsidR="002370FB">
              <w:rPr>
                <w:rFonts w:ascii="宋体" w:hAnsi="宋体" w:hint="eastAsia"/>
              </w:rPr>
              <w:t>作用。</w:t>
            </w:r>
          </w:p>
        </w:tc>
        <w:tc>
          <w:tcPr>
            <w:tcW w:w="714" w:type="dxa"/>
            <w:vAlign w:val="center"/>
          </w:tcPr>
          <w:p w14:paraId="36FE69FA" w14:textId="6DFF293D" w:rsidR="00645883" w:rsidRPr="006778D2" w:rsidRDefault="009279F1" w:rsidP="00645883">
            <w:pPr>
              <w:spacing w:line="300" w:lineRule="auto"/>
              <w:jc w:val="center"/>
              <w:rPr>
                <w:rFonts w:ascii="宋体" w:hAnsi="宋体"/>
              </w:rPr>
            </w:pPr>
            <w:r>
              <w:rPr>
                <w:rFonts w:ascii="宋体" w:hAnsi="宋体"/>
              </w:rPr>
              <w:t>4</w:t>
            </w:r>
          </w:p>
        </w:tc>
        <w:tc>
          <w:tcPr>
            <w:tcW w:w="714" w:type="dxa"/>
            <w:vAlign w:val="center"/>
          </w:tcPr>
          <w:p w14:paraId="5934731C" w14:textId="70DDFE1F" w:rsidR="00645883" w:rsidRPr="006778D2" w:rsidRDefault="009279F1" w:rsidP="00645883">
            <w:pPr>
              <w:spacing w:line="300" w:lineRule="auto"/>
              <w:jc w:val="center"/>
              <w:rPr>
                <w:rFonts w:ascii="宋体" w:hAnsi="宋体"/>
              </w:rPr>
            </w:pPr>
            <w:r>
              <w:rPr>
                <w:rFonts w:ascii="宋体" w:hAnsi="宋体"/>
              </w:rPr>
              <w:t>2</w:t>
            </w:r>
          </w:p>
        </w:tc>
        <w:tc>
          <w:tcPr>
            <w:tcW w:w="856" w:type="dxa"/>
            <w:vAlign w:val="center"/>
          </w:tcPr>
          <w:p w14:paraId="4C30EA77" w14:textId="7CD655A1" w:rsidR="00645883" w:rsidRPr="006778D2" w:rsidRDefault="009279F1" w:rsidP="00645883">
            <w:pPr>
              <w:spacing w:line="300" w:lineRule="auto"/>
              <w:jc w:val="center"/>
              <w:rPr>
                <w:rFonts w:ascii="宋体" w:hAnsi="宋体"/>
              </w:rPr>
            </w:pPr>
            <w:r>
              <w:rPr>
                <w:rFonts w:ascii="宋体" w:hAnsi="宋体" w:hint="eastAsia"/>
              </w:rPr>
              <w:t>必做</w:t>
            </w:r>
          </w:p>
        </w:tc>
        <w:tc>
          <w:tcPr>
            <w:tcW w:w="869" w:type="dxa"/>
            <w:vAlign w:val="center"/>
          </w:tcPr>
          <w:p w14:paraId="0B9FA349" w14:textId="695E91B0" w:rsidR="00645883" w:rsidRPr="006778D2" w:rsidRDefault="009279F1" w:rsidP="00645883">
            <w:pPr>
              <w:spacing w:line="300" w:lineRule="auto"/>
              <w:jc w:val="center"/>
              <w:rPr>
                <w:rFonts w:ascii="宋体" w:hAnsi="宋体"/>
              </w:rPr>
            </w:pPr>
            <w:r>
              <w:rPr>
                <w:rFonts w:ascii="宋体" w:hAnsi="宋体" w:hint="eastAsia"/>
              </w:rPr>
              <w:t>验证</w:t>
            </w:r>
          </w:p>
        </w:tc>
        <w:tc>
          <w:tcPr>
            <w:tcW w:w="712" w:type="dxa"/>
            <w:vAlign w:val="center"/>
          </w:tcPr>
          <w:p w14:paraId="0647E903" w14:textId="6C07FA41" w:rsidR="00645883" w:rsidRPr="006778D2" w:rsidRDefault="009279F1" w:rsidP="00645883">
            <w:pPr>
              <w:snapToGrid w:val="0"/>
              <w:jc w:val="center"/>
              <w:rPr>
                <w:rFonts w:ascii="宋体" w:hAnsi="宋体" w:cs="宋体"/>
                <w:kern w:val="0"/>
              </w:rPr>
            </w:pPr>
            <w:r>
              <w:rPr>
                <w:rFonts w:ascii="宋体" w:hAnsi="宋体" w:cs="宋体"/>
                <w:kern w:val="0"/>
              </w:rPr>
              <w:t>1</w:t>
            </w:r>
          </w:p>
        </w:tc>
      </w:tr>
      <w:tr w:rsidR="00827723" w:rsidRPr="00D1494C" w14:paraId="7800CC94" w14:textId="77777777" w:rsidTr="00C52B56">
        <w:trPr>
          <w:trHeight w:val="607"/>
          <w:jc w:val="center"/>
        </w:trPr>
        <w:tc>
          <w:tcPr>
            <w:tcW w:w="640" w:type="dxa"/>
            <w:vAlign w:val="center"/>
          </w:tcPr>
          <w:p w14:paraId="3D9E1BA5" w14:textId="77777777" w:rsidR="00645883" w:rsidRPr="006778D2" w:rsidRDefault="00645883" w:rsidP="00645883">
            <w:pPr>
              <w:spacing w:line="300" w:lineRule="auto"/>
              <w:jc w:val="center"/>
              <w:rPr>
                <w:rFonts w:ascii="宋体" w:hAnsi="宋体"/>
              </w:rPr>
            </w:pPr>
            <w:r>
              <w:rPr>
                <w:rFonts w:ascii="宋体" w:hAnsi="宋体"/>
              </w:rPr>
              <w:t>3</w:t>
            </w:r>
          </w:p>
        </w:tc>
        <w:tc>
          <w:tcPr>
            <w:tcW w:w="1496" w:type="dxa"/>
            <w:vAlign w:val="center"/>
          </w:tcPr>
          <w:p w14:paraId="7597507F" w14:textId="7C42D6EA" w:rsidR="00645883" w:rsidRPr="006778D2" w:rsidRDefault="009279F1" w:rsidP="00645883">
            <w:pPr>
              <w:spacing w:line="300" w:lineRule="auto"/>
              <w:jc w:val="center"/>
              <w:rPr>
                <w:rFonts w:ascii="宋体" w:hAnsi="宋体"/>
              </w:rPr>
            </w:pPr>
            <w:r w:rsidRPr="009279F1">
              <w:rPr>
                <w:rFonts w:ascii="宋体" w:hAnsi="宋体" w:hint="eastAsia"/>
              </w:rPr>
              <w:t>粉质原料的认识实验——粉底液的原料解析</w:t>
            </w:r>
          </w:p>
        </w:tc>
        <w:tc>
          <w:tcPr>
            <w:tcW w:w="3140" w:type="dxa"/>
            <w:vAlign w:val="center"/>
          </w:tcPr>
          <w:p w14:paraId="7CC04CFA" w14:textId="77777777" w:rsidR="002370FB" w:rsidRPr="002370FB" w:rsidRDefault="002370FB" w:rsidP="002370FB">
            <w:pPr>
              <w:spacing w:line="300" w:lineRule="auto"/>
              <w:jc w:val="center"/>
              <w:rPr>
                <w:rFonts w:ascii="宋体" w:hAnsi="宋体"/>
              </w:rPr>
            </w:pPr>
            <w:r w:rsidRPr="002370FB">
              <w:rPr>
                <w:rFonts w:ascii="宋体" w:hAnsi="宋体" w:hint="eastAsia"/>
              </w:rPr>
              <w:t>1.了解粉底液的基本组成。</w:t>
            </w:r>
          </w:p>
          <w:p w14:paraId="78560E00" w14:textId="77777777" w:rsidR="002370FB" w:rsidRPr="002370FB" w:rsidRDefault="002370FB" w:rsidP="002370FB">
            <w:pPr>
              <w:spacing w:line="300" w:lineRule="auto"/>
              <w:jc w:val="center"/>
              <w:rPr>
                <w:rFonts w:ascii="宋体" w:hAnsi="宋体"/>
              </w:rPr>
            </w:pPr>
            <w:r w:rsidRPr="002370FB">
              <w:rPr>
                <w:rFonts w:ascii="宋体" w:hAnsi="宋体" w:hint="eastAsia"/>
              </w:rPr>
              <w:t>2.了解粉底液原料的作用机理。</w:t>
            </w:r>
          </w:p>
          <w:p w14:paraId="48F803E2" w14:textId="18640785" w:rsidR="00645883" w:rsidRPr="006778D2" w:rsidRDefault="002370FB" w:rsidP="002370FB">
            <w:pPr>
              <w:spacing w:line="300" w:lineRule="auto"/>
              <w:jc w:val="center"/>
              <w:rPr>
                <w:rFonts w:ascii="宋体" w:hAnsi="宋体"/>
              </w:rPr>
            </w:pPr>
            <w:r w:rsidRPr="002370FB">
              <w:rPr>
                <w:rFonts w:ascii="宋体" w:hAnsi="宋体" w:hint="eastAsia"/>
              </w:rPr>
              <w:t>3.通过动手实验学会简单粉底液制作方法。</w:t>
            </w:r>
          </w:p>
        </w:tc>
        <w:tc>
          <w:tcPr>
            <w:tcW w:w="1285" w:type="dxa"/>
            <w:vAlign w:val="center"/>
          </w:tcPr>
          <w:p w14:paraId="5CE5B614" w14:textId="07714A54" w:rsidR="002370FB" w:rsidRPr="002370FB" w:rsidRDefault="002370FB" w:rsidP="002370FB">
            <w:pPr>
              <w:spacing w:line="300" w:lineRule="auto"/>
              <w:jc w:val="center"/>
              <w:rPr>
                <w:rFonts w:ascii="宋体" w:hAnsi="宋体"/>
              </w:rPr>
            </w:pPr>
            <w:r w:rsidRPr="002370FB">
              <w:rPr>
                <w:rFonts w:ascii="宋体" w:hAnsi="宋体" w:hint="eastAsia"/>
              </w:rPr>
              <w:t>1.理解并掌握</w:t>
            </w:r>
            <w:r>
              <w:rPr>
                <w:rFonts w:ascii="宋体" w:hAnsi="宋体" w:hint="eastAsia"/>
              </w:rPr>
              <w:t>粉质</w:t>
            </w:r>
            <w:r w:rsidRPr="002370FB">
              <w:rPr>
                <w:rFonts w:ascii="宋体" w:hAnsi="宋体" w:hint="eastAsia"/>
              </w:rPr>
              <w:t>原料的特点及使用方法；</w:t>
            </w:r>
          </w:p>
          <w:p w14:paraId="6DB9D6BB" w14:textId="6A6687D6" w:rsidR="00645883" w:rsidRPr="006778D2" w:rsidRDefault="002370FB" w:rsidP="002370FB">
            <w:pPr>
              <w:spacing w:line="300" w:lineRule="auto"/>
              <w:jc w:val="center"/>
              <w:rPr>
                <w:rFonts w:ascii="宋体" w:hAnsi="宋体"/>
              </w:rPr>
            </w:pPr>
            <w:r w:rsidRPr="002370FB">
              <w:rPr>
                <w:rFonts w:ascii="宋体" w:hAnsi="宋体" w:hint="eastAsia"/>
              </w:rPr>
              <w:t>2.理解</w:t>
            </w:r>
            <w:r>
              <w:rPr>
                <w:rFonts w:ascii="宋体" w:hAnsi="宋体" w:hint="eastAsia"/>
              </w:rPr>
              <w:t>粉底液</w:t>
            </w:r>
            <w:r w:rsidRPr="002370FB">
              <w:rPr>
                <w:rFonts w:ascii="宋体" w:hAnsi="宋体" w:hint="eastAsia"/>
              </w:rPr>
              <w:t>中其他原料的作用</w:t>
            </w:r>
          </w:p>
        </w:tc>
        <w:tc>
          <w:tcPr>
            <w:tcW w:w="714" w:type="dxa"/>
            <w:vAlign w:val="center"/>
          </w:tcPr>
          <w:p w14:paraId="0D6FB7C7" w14:textId="7A761B5E" w:rsidR="00645883" w:rsidRPr="006778D2" w:rsidRDefault="002370FB" w:rsidP="00645883">
            <w:pPr>
              <w:spacing w:line="300" w:lineRule="auto"/>
              <w:jc w:val="center"/>
              <w:rPr>
                <w:rFonts w:ascii="宋体" w:hAnsi="宋体"/>
              </w:rPr>
            </w:pPr>
            <w:r>
              <w:rPr>
                <w:rFonts w:ascii="宋体" w:hAnsi="宋体"/>
              </w:rPr>
              <w:t>4</w:t>
            </w:r>
          </w:p>
        </w:tc>
        <w:tc>
          <w:tcPr>
            <w:tcW w:w="714" w:type="dxa"/>
            <w:vAlign w:val="center"/>
          </w:tcPr>
          <w:p w14:paraId="11E9F9E1" w14:textId="2004E44E" w:rsidR="00645883" w:rsidRPr="006778D2" w:rsidRDefault="002370FB" w:rsidP="00645883">
            <w:pPr>
              <w:spacing w:line="300" w:lineRule="auto"/>
              <w:jc w:val="center"/>
              <w:rPr>
                <w:rFonts w:ascii="宋体" w:hAnsi="宋体"/>
              </w:rPr>
            </w:pPr>
            <w:r>
              <w:rPr>
                <w:rFonts w:ascii="宋体" w:hAnsi="宋体"/>
              </w:rPr>
              <w:t>2</w:t>
            </w:r>
          </w:p>
        </w:tc>
        <w:tc>
          <w:tcPr>
            <w:tcW w:w="856" w:type="dxa"/>
            <w:vAlign w:val="center"/>
          </w:tcPr>
          <w:p w14:paraId="5823E323" w14:textId="77A35F38" w:rsidR="00645883" w:rsidRPr="006778D2" w:rsidRDefault="002370FB" w:rsidP="00645883">
            <w:pPr>
              <w:spacing w:line="300" w:lineRule="auto"/>
              <w:jc w:val="center"/>
              <w:rPr>
                <w:rFonts w:ascii="宋体" w:hAnsi="宋体"/>
              </w:rPr>
            </w:pPr>
            <w:r>
              <w:rPr>
                <w:rFonts w:ascii="宋体" w:hAnsi="宋体" w:hint="eastAsia"/>
              </w:rPr>
              <w:t>必做</w:t>
            </w:r>
          </w:p>
        </w:tc>
        <w:tc>
          <w:tcPr>
            <w:tcW w:w="869" w:type="dxa"/>
            <w:vAlign w:val="center"/>
          </w:tcPr>
          <w:p w14:paraId="73CD8A9B" w14:textId="2C59DA9F" w:rsidR="00645883" w:rsidRPr="006778D2" w:rsidRDefault="002370FB" w:rsidP="00645883">
            <w:pPr>
              <w:spacing w:line="300" w:lineRule="auto"/>
              <w:jc w:val="center"/>
              <w:rPr>
                <w:rFonts w:ascii="宋体" w:hAnsi="宋体"/>
              </w:rPr>
            </w:pPr>
            <w:r>
              <w:rPr>
                <w:rFonts w:ascii="宋体" w:hAnsi="宋体" w:hint="eastAsia"/>
              </w:rPr>
              <w:t>验证</w:t>
            </w:r>
          </w:p>
        </w:tc>
        <w:tc>
          <w:tcPr>
            <w:tcW w:w="712" w:type="dxa"/>
            <w:vAlign w:val="center"/>
          </w:tcPr>
          <w:p w14:paraId="2F4B54CB" w14:textId="0E24D39E" w:rsidR="00645883" w:rsidRPr="006778D2" w:rsidRDefault="002370FB" w:rsidP="00645883">
            <w:pPr>
              <w:spacing w:line="300" w:lineRule="auto"/>
              <w:jc w:val="center"/>
              <w:rPr>
                <w:rFonts w:ascii="宋体" w:hAnsi="宋体"/>
              </w:rPr>
            </w:pPr>
            <w:r>
              <w:rPr>
                <w:rFonts w:ascii="宋体" w:hAnsi="宋体"/>
              </w:rPr>
              <w:t>1</w:t>
            </w:r>
          </w:p>
        </w:tc>
      </w:tr>
      <w:tr w:rsidR="00827723" w:rsidRPr="00D1494C" w14:paraId="50512F23" w14:textId="77777777" w:rsidTr="00C52B56">
        <w:trPr>
          <w:trHeight w:val="607"/>
          <w:jc w:val="center"/>
        </w:trPr>
        <w:tc>
          <w:tcPr>
            <w:tcW w:w="640" w:type="dxa"/>
            <w:vAlign w:val="center"/>
          </w:tcPr>
          <w:p w14:paraId="36208356" w14:textId="35D6FD4F" w:rsidR="009279F1" w:rsidRDefault="002370FB" w:rsidP="009279F1">
            <w:pPr>
              <w:spacing w:line="300" w:lineRule="auto"/>
              <w:rPr>
                <w:rFonts w:ascii="宋体" w:hAnsi="宋体"/>
              </w:rPr>
            </w:pPr>
            <w:r>
              <w:rPr>
                <w:rFonts w:ascii="宋体" w:hAnsi="宋体"/>
              </w:rPr>
              <w:t>4</w:t>
            </w:r>
          </w:p>
        </w:tc>
        <w:tc>
          <w:tcPr>
            <w:tcW w:w="1496" w:type="dxa"/>
            <w:vAlign w:val="center"/>
          </w:tcPr>
          <w:p w14:paraId="185B55E2" w14:textId="46A9DAC8" w:rsidR="009279F1" w:rsidRPr="006778D2" w:rsidRDefault="002370FB" w:rsidP="00645883">
            <w:pPr>
              <w:spacing w:line="300" w:lineRule="auto"/>
              <w:jc w:val="center"/>
              <w:rPr>
                <w:rFonts w:ascii="宋体" w:hAnsi="宋体"/>
              </w:rPr>
            </w:pPr>
            <w:r w:rsidRPr="002370FB">
              <w:rPr>
                <w:rFonts w:ascii="宋体" w:hAnsi="宋体" w:hint="eastAsia"/>
              </w:rPr>
              <w:t>表面活性剂原料认识实验——洗手液的原料解析</w:t>
            </w:r>
          </w:p>
        </w:tc>
        <w:tc>
          <w:tcPr>
            <w:tcW w:w="3140" w:type="dxa"/>
            <w:vAlign w:val="center"/>
          </w:tcPr>
          <w:p w14:paraId="5E5F9B49" w14:textId="77777777" w:rsidR="002370FB" w:rsidRPr="002370FB" w:rsidRDefault="002370FB" w:rsidP="002370FB">
            <w:pPr>
              <w:spacing w:line="300" w:lineRule="auto"/>
              <w:jc w:val="center"/>
              <w:rPr>
                <w:rFonts w:ascii="宋体" w:hAnsi="宋体"/>
              </w:rPr>
            </w:pPr>
            <w:r w:rsidRPr="002370FB">
              <w:rPr>
                <w:rFonts w:ascii="宋体" w:hAnsi="宋体" w:hint="eastAsia"/>
              </w:rPr>
              <w:t>1.掌握洗手液配方中的成分组成及其作用。</w:t>
            </w:r>
          </w:p>
          <w:p w14:paraId="02FA7833" w14:textId="14D51A30" w:rsidR="009279F1" w:rsidRPr="006778D2" w:rsidRDefault="002370FB" w:rsidP="002370FB">
            <w:pPr>
              <w:spacing w:line="300" w:lineRule="auto"/>
              <w:jc w:val="center"/>
              <w:rPr>
                <w:rFonts w:ascii="宋体" w:hAnsi="宋体"/>
              </w:rPr>
            </w:pPr>
            <w:r w:rsidRPr="002370FB">
              <w:rPr>
                <w:rFonts w:ascii="宋体" w:hAnsi="宋体" w:hint="eastAsia"/>
              </w:rPr>
              <w:t>2.了解洗手液制备原理，掌握洗手液制备的操作方法。</w:t>
            </w:r>
          </w:p>
        </w:tc>
        <w:tc>
          <w:tcPr>
            <w:tcW w:w="1285" w:type="dxa"/>
            <w:vAlign w:val="center"/>
          </w:tcPr>
          <w:p w14:paraId="452FF92D" w14:textId="5A99563D" w:rsidR="002370FB" w:rsidRPr="002370FB" w:rsidRDefault="002370FB" w:rsidP="002370FB">
            <w:pPr>
              <w:spacing w:line="300" w:lineRule="auto"/>
              <w:jc w:val="center"/>
              <w:rPr>
                <w:rFonts w:ascii="宋体" w:hAnsi="宋体"/>
              </w:rPr>
            </w:pPr>
            <w:r w:rsidRPr="002370FB">
              <w:rPr>
                <w:rFonts w:ascii="宋体" w:hAnsi="宋体" w:hint="eastAsia"/>
              </w:rPr>
              <w:t>1.理解并掌握</w:t>
            </w:r>
            <w:r>
              <w:rPr>
                <w:rFonts w:ascii="宋体" w:hAnsi="宋体" w:hint="eastAsia"/>
              </w:rPr>
              <w:t>表面活性剂</w:t>
            </w:r>
            <w:r w:rsidRPr="002370FB">
              <w:rPr>
                <w:rFonts w:ascii="宋体" w:hAnsi="宋体" w:hint="eastAsia"/>
              </w:rPr>
              <w:t>原料的特点及使用方法；</w:t>
            </w:r>
          </w:p>
          <w:p w14:paraId="5DE1FFBD" w14:textId="6E3FBBB8" w:rsidR="009279F1" w:rsidRPr="006778D2" w:rsidRDefault="002370FB" w:rsidP="002370FB">
            <w:pPr>
              <w:spacing w:line="300" w:lineRule="auto"/>
              <w:jc w:val="center"/>
              <w:rPr>
                <w:rFonts w:ascii="宋体" w:hAnsi="宋体"/>
              </w:rPr>
            </w:pPr>
            <w:r w:rsidRPr="002370FB">
              <w:rPr>
                <w:rFonts w:ascii="宋体" w:hAnsi="宋体" w:hint="eastAsia"/>
              </w:rPr>
              <w:t>2.理解</w:t>
            </w:r>
            <w:r>
              <w:rPr>
                <w:rFonts w:ascii="宋体" w:hAnsi="宋体" w:hint="eastAsia"/>
              </w:rPr>
              <w:t>洗手液</w:t>
            </w:r>
            <w:r w:rsidRPr="002370FB">
              <w:rPr>
                <w:rFonts w:ascii="宋体" w:hAnsi="宋体" w:hint="eastAsia"/>
              </w:rPr>
              <w:t>中其他原料的作用</w:t>
            </w:r>
            <w:r w:rsidR="00C52B56">
              <w:rPr>
                <w:rFonts w:ascii="宋体" w:hAnsi="宋体" w:hint="eastAsia"/>
              </w:rPr>
              <w:t>。</w:t>
            </w:r>
          </w:p>
        </w:tc>
        <w:tc>
          <w:tcPr>
            <w:tcW w:w="714" w:type="dxa"/>
            <w:vAlign w:val="center"/>
          </w:tcPr>
          <w:p w14:paraId="421CCCE1" w14:textId="3D41E848" w:rsidR="009279F1" w:rsidRPr="002370FB" w:rsidRDefault="002370FB" w:rsidP="00645883">
            <w:pPr>
              <w:spacing w:line="300" w:lineRule="auto"/>
              <w:jc w:val="center"/>
              <w:rPr>
                <w:rFonts w:ascii="宋体" w:hAnsi="宋体"/>
              </w:rPr>
            </w:pPr>
            <w:r>
              <w:rPr>
                <w:rFonts w:ascii="宋体" w:hAnsi="宋体"/>
              </w:rPr>
              <w:t>4</w:t>
            </w:r>
          </w:p>
        </w:tc>
        <w:tc>
          <w:tcPr>
            <w:tcW w:w="714" w:type="dxa"/>
            <w:vAlign w:val="center"/>
          </w:tcPr>
          <w:p w14:paraId="65ECAEB3" w14:textId="2478F8A9" w:rsidR="009279F1" w:rsidRPr="006778D2" w:rsidRDefault="002370FB" w:rsidP="00645883">
            <w:pPr>
              <w:spacing w:line="300" w:lineRule="auto"/>
              <w:jc w:val="center"/>
              <w:rPr>
                <w:rFonts w:ascii="宋体" w:hAnsi="宋体"/>
              </w:rPr>
            </w:pPr>
            <w:r>
              <w:rPr>
                <w:rFonts w:ascii="宋体" w:hAnsi="宋体"/>
              </w:rPr>
              <w:t>2</w:t>
            </w:r>
          </w:p>
        </w:tc>
        <w:tc>
          <w:tcPr>
            <w:tcW w:w="856" w:type="dxa"/>
            <w:vAlign w:val="center"/>
          </w:tcPr>
          <w:p w14:paraId="43F6F67F" w14:textId="6071DF44" w:rsidR="009279F1" w:rsidRPr="006778D2" w:rsidRDefault="002370FB" w:rsidP="00645883">
            <w:pPr>
              <w:spacing w:line="300" w:lineRule="auto"/>
              <w:jc w:val="center"/>
              <w:rPr>
                <w:rFonts w:ascii="宋体" w:hAnsi="宋体"/>
              </w:rPr>
            </w:pPr>
            <w:r>
              <w:rPr>
                <w:rFonts w:ascii="宋体" w:hAnsi="宋体" w:hint="eastAsia"/>
              </w:rPr>
              <w:t>必做</w:t>
            </w:r>
          </w:p>
        </w:tc>
        <w:tc>
          <w:tcPr>
            <w:tcW w:w="869" w:type="dxa"/>
            <w:vAlign w:val="center"/>
          </w:tcPr>
          <w:p w14:paraId="745B4E6F" w14:textId="2FB29791" w:rsidR="009279F1" w:rsidRPr="006778D2" w:rsidRDefault="002370FB" w:rsidP="00645883">
            <w:pPr>
              <w:spacing w:line="300" w:lineRule="auto"/>
              <w:jc w:val="center"/>
              <w:rPr>
                <w:rFonts w:ascii="宋体" w:hAnsi="宋体"/>
              </w:rPr>
            </w:pPr>
            <w:r>
              <w:rPr>
                <w:rFonts w:ascii="宋体" w:hAnsi="宋体" w:hint="eastAsia"/>
              </w:rPr>
              <w:t>验证</w:t>
            </w:r>
          </w:p>
        </w:tc>
        <w:tc>
          <w:tcPr>
            <w:tcW w:w="712" w:type="dxa"/>
            <w:vAlign w:val="center"/>
          </w:tcPr>
          <w:p w14:paraId="6DDCF288" w14:textId="4802D8FC" w:rsidR="009279F1" w:rsidRPr="006778D2" w:rsidRDefault="00C52B56" w:rsidP="00645883">
            <w:pPr>
              <w:spacing w:line="300" w:lineRule="auto"/>
              <w:jc w:val="center"/>
              <w:rPr>
                <w:rFonts w:ascii="宋体" w:hAnsi="宋体"/>
              </w:rPr>
            </w:pPr>
            <w:r>
              <w:rPr>
                <w:rFonts w:ascii="宋体" w:hAnsi="宋体"/>
              </w:rPr>
              <w:t>1</w:t>
            </w:r>
          </w:p>
        </w:tc>
      </w:tr>
      <w:tr w:rsidR="00700325" w:rsidRPr="00D1494C" w14:paraId="317C19F4" w14:textId="77777777" w:rsidTr="00C52B56">
        <w:trPr>
          <w:trHeight w:val="607"/>
          <w:jc w:val="center"/>
        </w:trPr>
        <w:tc>
          <w:tcPr>
            <w:tcW w:w="640" w:type="dxa"/>
            <w:vAlign w:val="center"/>
          </w:tcPr>
          <w:p w14:paraId="324D89BD" w14:textId="304B2426" w:rsidR="002370FB" w:rsidRDefault="00C52B56" w:rsidP="009279F1">
            <w:pPr>
              <w:spacing w:line="300" w:lineRule="auto"/>
              <w:rPr>
                <w:rFonts w:ascii="宋体" w:hAnsi="宋体"/>
              </w:rPr>
            </w:pPr>
            <w:r>
              <w:rPr>
                <w:rFonts w:ascii="宋体" w:hAnsi="宋体"/>
              </w:rPr>
              <w:t>5</w:t>
            </w:r>
          </w:p>
        </w:tc>
        <w:tc>
          <w:tcPr>
            <w:tcW w:w="1496" w:type="dxa"/>
            <w:vAlign w:val="center"/>
          </w:tcPr>
          <w:p w14:paraId="63A9DD31" w14:textId="62CF58E3" w:rsidR="002370FB" w:rsidRPr="006778D2" w:rsidRDefault="00C52B56" w:rsidP="00645883">
            <w:pPr>
              <w:spacing w:line="300" w:lineRule="auto"/>
              <w:jc w:val="center"/>
              <w:rPr>
                <w:rFonts w:ascii="宋体" w:hAnsi="宋体"/>
              </w:rPr>
            </w:pPr>
            <w:r w:rsidRPr="00C52B56">
              <w:rPr>
                <w:rFonts w:ascii="宋体" w:hAnsi="宋体" w:hint="eastAsia"/>
              </w:rPr>
              <w:t>胶质原料认识实验——消毒</w:t>
            </w:r>
            <w:proofErr w:type="gramStart"/>
            <w:r w:rsidRPr="00C52B56">
              <w:rPr>
                <w:rFonts w:ascii="宋体" w:hAnsi="宋体" w:hint="eastAsia"/>
              </w:rPr>
              <w:t>啫喱</w:t>
            </w:r>
            <w:proofErr w:type="gramEnd"/>
            <w:r w:rsidRPr="00C52B56">
              <w:rPr>
                <w:rFonts w:ascii="宋体" w:hAnsi="宋体" w:hint="eastAsia"/>
              </w:rPr>
              <w:t>的原料解析</w:t>
            </w:r>
          </w:p>
        </w:tc>
        <w:tc>
          <w:tcPr>
            <w:tcW w:w="3140" w:type="dxa"/>
            <w:vAlign w:val="center"/>
          </w:tcPr>
          <w:p w14:paraId="1219F014" w14:textId="77777777" w:rsidR="00C52B56" w:rsidRPr="00C52B56" w:rsidRDefault="00C52B56" w:rsidP="00C52B56">
            <w:pPr>
              <w:spacing w:line="300" w:lineRule="auto"/>
              <w:jc w:val="center"/>
              <w:rPr>
                <w:rFonts w:ascii="宋体" w:hAnsi="宋体"/>
              </w:rPr>
            </w:pPr>
            <w:r w:rsidRPr="00C52B56">
              <w:rPr>
                <w:rFonts w:ascii="宋体" w:hAnsi="宋体" w:hint="eastAsia"/>
              </w:rPr>
              <w:t>1.掌握消毒</w:t>
            </w:r>
            <w:proofErr w:type="gramStart"/>
            <w:r w:rsidRPr="00C52B56">
              <w:rPr>
                <w:rFonts w:ascii="宋体" w:hAnsi="宋体" w:hint="eastAsia"/>
              </w:rPr>
              <w:t>啫喱</w:t>
            </w:r>
            <w:proofErr w:type="gramEnd"/>
            <w:r w:rsidRPr="00C52B56">
              <w:rPr>
                <w:rFonts w:ascii="宋体" w:hAnsi="宋体" w:hint="eastAsia"/>
              </w:rPr>
              <w:t>液的作用原理及其主要功效。</w:t>
            </w:r>
          </w:p>
          <w:p w14:paraId="081BFA46" w14:textId="77777777" w:rsidR="00C52B56" w:rsidRPr="00C52B56" w:rsidRDefault="00C52B56" w:rsidP="00C52B56">
            <w:pPr>
              <w:spacing w:line="300" w:lineRule="auto"/>
              <w:jc w:val="center"/>
              <w:rPr>
                <w:rFonts w:ascii="宋体" w:hAnsi="宋体"/>
              </w:rPr>
            </w:pPr>
            <w:r w:rsidRPr="00C52B56">
              <w:rPr>
                <w:rFonts w:ascii="宋体" w:hAnsi="宋体" w:hint="eastAsia"/>
              </w:rPr>
              <w:t>2.掌握消毒</w:t>
            </w:r>
            <w:proofErr w:type="gramStart"/>
            <w:r w:rsidRPr="00C52B56">
              <w:rPr>
                <w:rFonts w:ascii="宋体" w:hAnsi="宋体" w:hint="eastAsia"/>
              </w:rPr>
              <w:t>啫喱</w:t>
            </w:r>
            <w:proofErr w:type="gramEnd"/>
            <w:r w:rsidRPr="00C52B56">
              <w:rPr>
                <w:rFonts w:ascii="宋体" w:hAnsi="宋体" w:hint="eastAsia"/>
              </w:rPr>
              <w:t>液的制备方法。</w:t>
            </w:r>
          </w:p>
          <w:p w14:paraId="06979039" w14:textId="345CFC17" w:rsidR="002370FB" w:rsidRPr="006778D2" w:rsidRDefault="00C52B56" w:rsidP="00C52B56">
            <w:pPr>
              <w:spacing w:line="300" w:lineRule="auto"/>
              <w:jc w:val="center"/>
              <w:rPr>
                <w:rFonts w:ascii="宋体" w:hAnsi="宋体"/>
              </w:rPr>
            </w:pPr>
            <w:r w:rsidRPr="00C52B56">
              <w:rPr>
                <w:rFonts w:ascii="宋体" w:hAnsi="宋体" w:hint="eastAsia"/>
              </w:rPr>
              <w:t>3.对比不同增稠剂所配制消毒</w:t>
            </w:r>
            <w:proofErr w:type="gramStart"/>
            <w:r w:rsidRPr="00C52B56">
              <w:rPr>
                <w:rFonts w:ascii="宋体" w:hAnsi="宋体" w:hint="eastAsia"/>
              </w:rPr>
              <w:t>啫喱</w:t>
            </w:r>
            <w:proofErr w:type="gramEnd"/>
            <w:r w:rsidRPr="00C52B56">
              <w:rPr>
                <w:rFonts w:ascii="宋体" w:hAnsi="宋体" w:hint="eastAsia"/>
              </w:rPr>
              <w:t>液的效果的差异。</w:t>
            </w:r>
          </w:p>
        </w:tc>
        <w:tc>
          <w:tcPr>
            <w:tcW w:w="1285" w:type="dxa"/>
            <w:vAlign w:val="center"/>
          </w:tcPr>
          <w:p w14:paraId="5D9E1C59" w14:textId="5705AB89" w:rsidR="00C52B56" w:rsidRPr="00C52B56" w:rsidRDefault="00C52B56" w:rsidP="00C52B56">
            <w:pPr>
              <w:spacing w:line="300" w:lineRule="auto"/>
              <w:jc w:val="center"/>
              <w:rPr>
                <w:rFonts w:ascii="宋体" w:hAnsi="宋体"/>
              </w:rPr>
            </w:pPr>
            <w:r w:rsidRPr="00C52B56">
              <w:rPr>
                <w:rFonts w:ascii="宋体" w:hAnsi="宋体" w:hint="eastAsia"/>
              </w:rPr>
              <w:t>1.理解并掌握</w:t>
            </w:r>
            <w:r>
              <w:rPr>
                <w:rFonts w:ascii="宋体" w:hAnsi="宋体" w:hint="eastAsia"/>
              </w:rPr>
              <w:t>胶质</w:t>
            </w:r>
            <w:r w:rsidRPr="00C52B56">
              <w:rPr>
                <w:rFonts w:ascii="宋体" w:hAnsi="宋体" w:hint="eastAsia"/>
              </w:rPr>
              <w:t>原料的特点及使用方法；</w:t>
            </w:r>
          </w:p>
          <w:p w14:paraId="7F849200" w14:textId="36FBA435" w:rsidR="002370FB" w:rsidRPr="006778D2" w:rsidRDefault="00C52B56" w:rsidP="00C52B56">
            <w:pPr>
              <w:spacing w:line="300" w:lineRule="auto"/>
              <w:jc w:val="center"/>
              <w:rPr>
                <w:rFonts w:ascii="宋体" w:hAnsi="宋体"/>
              </w:rPr>
            </w:pPr>
            <w:r w:rsidRPr="00C52B56">
              <w:rPr>
                <w:rFonts w:ascii="宋体" w:hAnsi="宋体" w:hint="eastAsia"/>
              </w:rPr>
              <w:t>2.理解</w:t>
            </w:r>
            <w:r>
              <w:rPr>
                <w:rFonts w:ascii="宋体" w:hAnsi="宋体" w:hint="eastAsia"/>
              </w:rPr>
              <w:t>消毒</w:t>
            </w:r>
            <w:proofErr w:type="gramStart"/>
            <w:r>
              <w:rPr>
                <w:rFonts w:ascii="宋体" w:hAnsi="宋体" w:hint="eastAsia"/>
              </w:rPr>
              <w:t>啫喱</w:t>
            </w:r>
            <w:proofErr w:type="gramEnd"/>
            <w:r w:rsidRPr="00C52B56">
              <w:rPr>
                <w:rFonts w:ascii="宋体" w:hAnsi="宋体" w:hint="eastAsia"/>
              </w:rPr>
              <w:t>中其他原料的作用。</w:t>
            </w:r>
          </w:p>
        </w:tc>
        <w:tc>
          <w:tcPr>
            <w:tcW w:w="714" w:type="dxa"/>
            <w:vAlign w:val="center"/>
          </w:tcPr>
          <w:p w14:paraId="1BE20C27" w14:textId="6ED74936" w:rsidR="002370FB" w:rsidRPr="006778D2" w:rsidRDefault="00C52B56" w:rsidP="00645883">
            <w:pPr>
              <w:spacing w:line="300" w:lineRule="auto"/>
              <w:jc w:val="center"/>
              <w:rPr>
                <w:rFonts w:ascii="宋体" w:hAnsi="宋体"/>
              </w:rPr>
            </w:pPr>
            <w:r>
              <w:rPr>
                <w:rFonts w:ascii="宋体" w:hAnsi="宋体"/>
              </w:rPr>
              <w:t>4</w:t>
            </w:r>
          </w:p>
        </w:tc>
        <w:tc>
          <w:tcPr>
            <w:tcW w:w="714" w:type="dxa"/>
            <w:vAlign w:val="center"/>
          </w:tcPr>
          <w:p w14:paraId="49F8FB46" w14:textId="54209327" w:rsidR="002370FB" w:rsidRPr="006778D2" w:rsidRDefault="00C52B56" w:rsidP="00645883">
            <w:pPr>
              <w:spacing w:line="300" w:lineRule="auto"/>
              <w:jc w:val="center"/>
              <w:rPr>
                <w:rFonts w:ascii="宋体" w:hAnsi="宋体"/>
              </w:rPr>
            </w:pPr>
            <w:r>
              <w:rPr>
                <w:rFonts w:ascii="宋体" w:hAnsi="宋体"/>
              </w:rPr>
              <w:t>2</w:t>
            </w:r>
          </w:p>
        </w:tc>
        <w:tc>
          <w:tcPr>
            <w:tcW w:w="856" w:type="dxa"/>
            <w:vAlign w:val="center"/>
          </w:tcPr>
          <w:p w14:paraId="6FCC94BA" w14:textId="7AFA7F87" w:rsidR="002370FB" w:rsidRPr="006778D2" w:rsidRDefault="00C52B56" w:rsidP="00645883">
            <w:pPr>
              <w:spacing w:line="300" w:lineRule="auto"/>
              <w:jc w:val="center"/>
              <w:rPr>
                <w:rFonts w:ascii="宋体" w:hAnsi="宋体"/>
              </w:rPr>
            </w:pPr>
            <w:r>
              <w:rPr>
                <w:rFonts w:ascii="宋体" w:hAnsi="宋体" w:hint="eastAsia"/>
              </w:rPr>
              <w:t>选作</w:t>
            </w:r>
          </w:p>
        </w:tc>
        <w:tc>
          <w:tcPr>
            <w:tcW w:w="869" w:type="dxa"/>
            <w:vAlign w:val="center"/>
          </w:tcPr>
          <w:p w14:paraId="16729DC8" w14:textId="1F086000" w:rsidR="002370FB" w:rsidRPr="006778D2" w:rsidRDefault="00C52B56" w:rsidP="00645883">
            <w:pPr>
              <w:spacing w:line="300" w:lineRule="auto"/>
              <w:jc w:val="center"/>
              <w:rPr>
                <w:rFonts w:ascii="宋体" w:hAnsi="宋体"/>
              </w:rPr>
            </w:pPr>
            <w:r>
              <w:rPr>
                <w:rFonts w:ascii="宋体" w:hAnsi="宋体" w:hint="eastAsia"/>
              </w:rPr>
              <w:t>验证</w:t>
            </w:r>
          </w:p>
        </w:tc>
        <w:tc>
          <w:tcPr>
            <w:tcW w:w="712" w:type="dxa"/>
            <w:vAlign w:val="center"/>
          </w:tcPr>
          <w:p w14:paraId="461BBF06" w14:textId="00BA26A6" w:rsidR="002370FB" w:rsidRPr="006778D2" w:rsidRDefault="00C52B56" w:rsidP="00645883">
            <w:pPr>
              <w:spacing w:line="300" w:lineRule="auto"/>
              <w:jc w:val="center"/>
              <w:rPr>
                <w:rFonts w:ascii="宋体" w:hAnsi="宋体"/>
              </w:rPr>
            </w:pPr>
            <w:r>
              <w:rPr>
                <w:rFonts w:ascii="宋体" w:hAnsi="宋体"/>
              </w:rPr>
              <w:t>1</w:t>
            </w:r>
          </w:p>
        </w:tc>
      </w:tr>
      <w:tr w:rsidR="00827723" w:rsidRPr="00D1494C" w14:paraId="4B8C5FDE" w14:textId="77777777" w:rsidTr="00C52B56">
        <w:trPr>
          <w:trHeight w:val="607"/>
          <w:jc w:val="center"/>
        </w:trPr>
        <w:tc>
          <w:tcPr>
            <w:tcW w:w="640" w:type="dxa"/>
            <w:vAlign w:val="center"/>
          </w:tcPr>
          <w:p w14:paraId="68FFEC7D" w14:textId="445DF69B" w:rsidR="00C52B56" w:rsidRDefault="00C52B56" w:rsidP="009279F1">
            <w:pPr>
              <w:spacing w:line="300" w:lineRule="auto"/>
              <w:rPr>
                <w:rFonts w:ascii="宋体" w:hAnsi="宋体"/>
              </w:rPr>
            </w:pPr>
            <w:r>
              <w:rPr>
                <w:rFonts w:ascii="宋体" w:hAnsi="宋体"/>
              </w:rPr>
              <w:t>6</w:t>
            </w:r>
          </w:p>
        </w:tc>
        <w:tc>
          <w:tcPr>
            <w:tcW w:w="1496" w:type="dxa"/>
            <w:vAlign w:val="center"/>
          </w:tcPr>
          <w:p w14:paraId="3D207404" w14:textId="05C044CD" w:rsidR="00C52B56" w:rsidRPr="00C52B56" w:rsidRDefault="00E90AC8" w:rsidP="00645883">
            <w:pPr>
              <w:spacing w:line="300" w:lineRule="auto"/>
              <w:jc w:val="center"/>
              <w:rPr>
                <w:rFonts w:ascii="宋体" w:hAnsi="宋体"/>
              </w:rPr>
            </w:pPr>
            <w:r w:rsidRPr="00E90AC8">
              <w:rPr>
                <w:rFonts w:ascii="宋体" w:hAnsi="宋体" w:hint="eastAsia"/>
              </w:rPr>
              <w:t>蜡质原料认识实验——润唇膏的原料解析</w:t>
            </w:r>
          </w:p>
        </w:tc>
        <w:tc>
          <w:tcPr>
            <w:tcW w:w="3140" w:type="dxa"/>
            <w:vAlign w:val="center"/>
          </w:tcPr>
          <w:p w14:paraId="5043AE6F" w14:textId="77777777" w:rsidR="00E90AC8" w:rsidRPr="00E90AC8" w:rsidRDefault="00E90AC8" w:rsidP="00E90AC8">
            <w:pPr>
              <w:spacing w:line="300" w:lineRule="auto"/>
              <w:jc w:val="center"/>
              <w:rPr>
                <w:rFonts w:ascii="宋体" w:hAnsi="宋体"/>
              </w:rPr>
            </w:pPr>
            <w:r w:rsidRPr="00E90AC8">
              <w:rPr>
                <w:rFonts w:ascii="宋体" w:hAnsi="宋体" w:hint="eastAsia"/>
              </w:rPr>
              <w:t>1. 掌握润唇膏的简单制备方法；</w:t>
            </w:r>
          </w:p>
          <w:p w14:paraId="210F99EB" w14:textId="4F87C4D2" w:rsidR="00C52B56" w:rsidRPr="00C52B56" w:rsidRDefault="00E90AC8" w:rsidP="00E90AC8">
            <w:pPr>
              <w:spacing w:line="300" w:lineRule="auto"/>
              <w:jc w:val="center"/>
              <w:rPr>
                <w:rFonts w:ascii="宋体" w:hAnsi="宋体"/>
              </w:rPr>
            </w:pPr>
            <w:r w:rsidRPr="00E90AC8">
              <w:rPr>
                <w:rFonts w:ascii="宋体" w:hAnsi="宋体" w:hint="eastAsia"/>
              </w:rPr>
              <w:t xml:space="preserve"> 2. 了解油、脂、蜡等原料的作用。</w:t>
            </w:r>
          </w:p>
        </w:tc>
        <w:tc>
          <w:tcPr>
            <w:tcW w:w="1285" w:type="dxa"/>
            <w:vAlign w:val="center"/>
          </w:tcPr>
          <w:p w14:paraId="3E68130D" w14:textId="2CFF1FEC" w:rsidR="00E90AC8" w:rsidRPr="00E90AC8" w:rsidRDefault="00E90AC8" w:rsidP="00E90AC8">
            <w:pPr>
              <w:spacing w:line="300" w:lineRule="auto"/>
              <w:jc w:val="center"/>
              <w:rPr>
                <w:rFonts w:ascii="宋体" w:hAnsi="宋体"/>
              </w:rPr>
            </w:pPr>
            <w:r w:rsidRPr="00E90AC8">
              <w:rPr>
                <w:rFonts w:ascii="宋体" w:hAnsi="宋体" w:hint="eastAsia"/>
              </w:rPr>
              <w:t>1.理解并掌握</w:t>
            </w:r>
            <w:r>
              <w:rPr>
                <w:rFonts w:ascii="宋体" w:hAnsi="宋体" w:hint="eastAsia"/>
              </w:rPr>
              <w:t>蜡质</w:t>
            </w:r>
            <w:r w:rsidRPr="00E90AC8">
              <w:rPr>
                <w:rFonts w:ascii="宋体" w:hAnsi="宋体" w:hint="eastAsia"/>
              </w:rPr>
              <w:t>原料的特点及使用方法；</w:t>
            </w:r>
          </w:p>
          <w:p w14:paraId="6E908564" w14:textId="705A934E" w:rsidR="00C52B56" w:rsidRPr="00C52B56" w:rsidRDefault="00E90AC8" w:rsidP="00E90AC8">
            <w:pPr>
              <w:spacing w:line="300" w:lineRule="auto"/>
              <w:jc w:val="center"/>
              <w:rPr>
                <w:rFonts w:ascii="宋体" w:hAnsi="宋体"/>
              </w:rPr>
            </w:pPr>
            <w:r w:rsidRPr="00E90AC8">
              <w:rPr>
                <w:rFonts w:ascii="宋体" w:hAnsi="宋体" w:hint="eastAsia"/>
              </w:rPr>
              <w:lastRenderedPageBreak/>
              <w:t>2.理解润唇膏中其他原料的作用。</w:t>
            </w:r>
          </w:p>
        </w:tc>
        <w:tc>
          <w:tcPr>
            <w:tcW w:w="714" w:type="dxa"/>
            <w:vAlign w:val="center"/>
          </w:tcPr>
          <w:p w14:paraId="395A2FEF" w14:textId="5DD205DB" w:rsidR="00C52B56" w:rsidRPr="00E90AC8" w:rsidRDefault="00E90AC8" w:rsidP="00645883">
            <w:pPr>
              <w:spacing w:line="300" w:lineRule="auto"/>
              <w:jc w:val="center"/>
              <w:rPr>
                <w:rFonts w:ascii="宋体" w:hAnsi="宋体"/>
              </w:rPr>
            </w:pPr>
            <w:r>
              <w:rPr>
                <w:rFonts w:ascii="宋体" w:hAnsi="宋体"/>
              </w:rPr>
              <w:lastRenderedPageBreak/>
              <w:t>4</w:t>
            </w:r>
          </w:p>
        </w:tc>
        <w:tc>
          <w:tcPr>
            <w:tcW w:w="714" w:type="dxa"/>
            <w:vAlign w:val="center"/>
          </w:tcPr>
          <w:p w14:paraId="53EDBF29" w14:textId="5D377966" w:rsidR="00C52B56" w:rsidRDefault="00E90AC8" w:rsidP="00645883">
            <w:pPr>
              <w:spacing w:line="300" w:lineRule="auto"/>
              <w:jc w:val="center"/>
              <w:rPr>
                <w:rFonts w:ascii="宋体" w:hAnsi="宋体"/>
              </w:rPr>
            </w:pPr>
            <w:r>
              <w:rPr>
                <w:rFonts w:ascii="宋体" w:hAnsi="宋体"/>
              </w:rPr>
              <w:t>2</w:t>
            </w:r>
          </w:p>
        </w:tc>
        <w:tc>
          <w:tcPr>
            <w:tcW w:w="856" w:type="dxa"/>
            <w:vAlign w:val="center"/>
          </w:tcPr>
          <w:p w14:paraId="62CB71D7" w14:textId="6FA1F8B6" w:rsidR="00C52B56" w:rsidRDefault="00E90AC8" w:rsidP="00645883">
            <w:pPr>
              <w:spacing w:line="300" w:lineRule="auto"/>
              <w:jc w:val="center"/>
              <w:rPr>
                <w:rFonts w:ascii="宋体" w:hAnsi="宋体"/>
              </w:rPr>
            </w:pPr>
            <w:r w:rsidRPr="00E90AC8">
              <w:rPr>
                <w:rFonts w:ascii="宋体" w:hAnsi="宋体" w:hint="eastAsia"/>
              </w:rPr>
              <w:t>选作</w:t>
            </w:r>
          </w:p>
        </w:tc>
        <w:tc>
          <w:tcPr>
            <w:tcW w:w="869" w:type="dxa"/>
            <w:vAlign w:val="center"/>
          </w:tcPr>
          <w:p w14:paraId="31DB3F2A" w14:textId="6A071A4C" w:rsidR="00C52B56" w:rsidRDefault="00E90AC8" w:rsidP="00645883">
            <w:pPr>
              <w:spacing w:line="300" w:lineRule="auto"/>
              <w:jc w:val="center"/>
              <w:rPr>
                <w:rFonts w:ascii="宋体" w:hAnsi="宋体"/>
              </w:rPr>
            </w:pPr>
            <w:r>
              <w:rPr>
                <w:rFonts w:ascii="宋体" w:hAnsi="宋体" w:hint="eastAsia"/>
              </w:rPr>
              <w:t>验证</w:t>
            </w:r>
          </w:p>
        </w:tc>
        <w:tc>
          <w:tcPr>
            <w:tcW w:w="712" w:type="dxa"/>
            <w:vAlign w:val="center"/>
          </w:tcPr>
          <w:p w14:paraId="431303FA" w14:textId="2D88B54B" w:rsidR="00C52B56" w:rsidRDefault="00E90AC8" w:rsidP="00645883">
            <w:pPr>
              <w:spacing w:line="300" w:lineRule="auto"/>
              <w:jc w:val="center"/>
              <w:rPr>
                <w:rFonts w:ascii="宋体" w:hAnsi="宋体"/>
              </w:rPr>
            </w:pPr>
            <w:r>
              <w:rPr>
                <w:rFonts w:ascii="宋体" w:hAnsi="宋体"/>
              </w:rPr>
              <w:t>1</w:t>
            </w:r>
          </w:p>
        </w:tc>
      </w:tr>
      <w:tr w:rsidR="00827723" w:rsidRPr="00D1494C" w14:paraId="38CA4FA3" w14:textId="77777777" w:rsidTr="00C52B56">
        <w:trPr>
          <w:trHeight w:val="607"/>
          <w:jc w:val="center"/>
        </w:trPr>
        <w:tc>
          <w:tcPr>
            <w:tcW w:w="640" w:type="dxa"/>
            <w:vAlign w:val="center"/>
          </w:tcPr>
          <w:p w14:paraId="1C71B51A" w14:textId="63CA82B4" w:rsidR="00C52B56" w:rsidRDefault="00C52B56" w:rsidP="009279F1">
            <w:pPr>
              <w:spacing w:line="300" w:lineRule="auto"/>
              <w:rPr>
                <w:rFonts w:ascii="宋体" w:hAnsi="宋体"/>
              </w:rPr>
            </w:pPr>
            <w:r>
              <w:rPr>
                <w:rFonts w:ascii="宋体" w:hAnsi="宋体"/>
              </w:rPr>
              <w:lastRenderedPageBreak/>
              <w:t>7</w:t>
            </w:r>
          </w:p>
        </w:tc>
        <w:tc>
          <w:tcPr>
            <w:tcW w:w="1496" w:type="dxa"/>
            <w:vAlign w:val="center"/>
          </w:tcPr>
          <w:p w14:paraId="513D6828" w14:textId="5B2CB498" w:rsidR="00C52B56" w:rsidRPr="00C52B56" w:rsidRDefault="008C34B3" w:rsidP="00645883">
            <w:pPr>
              <w:spacing w:line="300" w:lineRule="auto"/>
              <w:jc w:val="center"/>
              <w:rPr>
                <w:rFonts w:ascii="宋体" w:hAnsi="宋体"/>
              </w:rPr>
            </w:pPr>
            <w:r w:rsidRPr="008C34B3">
              <w:rPr>
                <w:rFonts w:ascii="宋体" w:hAnsi="宋体" w:hint="eastAsia"/>
              </w:rPr>
              <w:t>天然活性组分的认识实验—甘草黄酮提取及应用</w:t>
            </w:r>
          </w:p>
        </w:tc>
        <w:tc>
          <w:tcPr>
            <w:tcW w:w="3140" w:type="dxa"/>
            <w:vAlign w:val="center"/>
          </w:tcPr>
          <w:p w14:paraId="0602346D" w14:textId="77777777" w:rsidR="008C34B3" w:rsidRPr="008C34B3" w:rsidRDefault="008C34B3" w:rsidP="008C34B3">
            <w:pPr>
              <w:spacing w:line="300" w:lineRule="auto"/>
              <w:jc w:val="center"/>
              <w:rPr>
                <w:rFonts w:ascii="宋体" w:hAnsi="宋体"/>
              </w:rPr>
            </w:pPr>
            <w:r w:rsidRPr="008C34B3">
              <w:rPr>
                <w:rFonts w:ascii="宋体" w:hAnsi="宋体" w:hint="eastAsia"/>
              </w:rPr>
              <w:t>1、掌握甘草黄酮类物质的提取及分离提纯原理及操作方法。</w:t>
            </w:r>
          </w:p>
          <w:p w14:paraId="1DA1F9F7" w14:textId="77777777" w:rsidR="008C34B3" w:rsidRPr="008C34B3" w:rsidRDefault="008C34B3" w:rsidP="008C34B3">
            <w:pPr>
              <w:spacing w:line="300" w:lineRule="auto"/>
              <w:jc w:val="center"/>
              <w:rPr>
                <w:rFonts w:ascii="宋体" w:hAnsi="宋体"/>
              </w:rPr>
            </w:pPr>
            <w:r w:rsidRPr="008C34B3">
              <w:rPr>
                <w:rFonts w:ascii="宋体" w:hAnsi="宋体" w:hint="eastAsia"/>
              </w:rPr>
              <w:t>2、掌握抗氧化活性检测的一般方法。</w:t>
            </w:r>
          </w:p>
          <w:p w14:paraId="3BD1ABD6" w14:textId="69FF2D54" w:rsidR="00C52B56" w:rsidRPr="00C52B56" w:rsidRDefault="008C34B3" w:rsidP="008C34B3">
            <w:pPr>
              <w:spacing w:line="300" w:lineRule="auto"/>
              <w:jc w:val="center"/>
              <w:rPr>
                <w:rFonts w:ascii="宋体" w:hAnsi="宋体"/>
              </w:rPr>
            </w:pPr>
            <w:r w:rsidRPr="008C34B3">
              <w:rPr>
                <w:rFonts w:ascii="宋体" w:hAnsi="宋体" w:hint="eastAsia"/>
              </w:rPr>
              <w:t>3、了解甘草黄酮在化妆品中的应用。</w:t>
            </w:r>
          </w:p>
        </w:tc>
        <w:tc>
          <w:tcPr>
            <w:tcW w:w="1285" w:type="dxa"/>
            <w:vAlign w:val="center"/>
          </w:tcPr>
          <w:p w14:paraId="3C2087DD" w14:textId="59C5CDCF" w:rsidR="008C34B3" w:rsidRPr="008C34B3" w:rsidRDefault="008C34B3" w:rsidP="008C34B3">
            <w:pPr>
              <w:spacing w:line="300" w:lineRule="auto"/>
              <w:jc w:val="center"/>
              <w:rPr>
                <w:rFonts w:ascii="宋体" w:hAnsi="宋体"/>
              </w:rPr>
            </w:pPr>
            <w:r w:rsidRPr="008C34B3">
              <w:rPr>
                <w:rFonts w:ascii="宋体" w:hAnsi="宋体" w:hint="eastAsia"/>
              </w:rPr>
              <w:t>1.理解并掌握</w:t>
            </w:r>
            <w:r>
              <w:rPr>
                <w:rFonts w:ascii="宋体" w:hAnsi="宋体" w:hint="eastAsia"/>
              </w:rPr>
              <w:t>天然活性</w:t>
            </w:r>
            <w:r w:rsidRPr="008C34B3">
              <w:rPr>
                <w:rFonts w:ascii="宋体" w:hAnsi="宋体" w:hint="eastAsia"/>
              </w:rPr>
              <w:t>原料的特点及</w:t>
            </w:r>
            <w:r>
              <w:rPr>
                <w:rFonts w:ascii="宋体" w:hAnsi="宋体" w:hint="eastAsia"/>
              </w:rPr>
              <w:t>常见提取</w:t>
            </w:r>
            <w:r w:rsidRPr="008C34B3">
              <w:rPr>
                <w:rFonts w:ascii="宋体" w:hAnsi="宋体" w:hint="eastAsia"/>
              </w:rPr>
              <w:t>方法；</w:t>
            </w:r>
          </w:p>
          <w:p w14:paraId="75B9FA65" w14:textId="0C7FD8B5" w:rsidR="00C52B56" w:rsidRPr="00C52B56" w:rsidRDefault="008C34B3" w:rsidP="008C34B3">
            <w:pPr>
              <w:spacing w:line="300" w:lineRule="auto"/>
              <w:jc w:val="center"/>
              <w:rPr>
                <w:rFonts w:ascii="宋体" w:hAnsi="宋体"/>
              </w:rPr>
            </w:pPr>
            <w:r w:rsidRPr="008C34B3">
              <w:rPr>
                <w:rFonts w:ascii="宋体" w:hAnsi="宋体" w:hint="eastAsia"/>
              </w:rPr>
              <w:t>2.</w:t>
            </w:r>
            <w:r>
              <w:rPr>
                <w:rFonts w:ascii="宋体" w:hAnsi="宋体" w:hint="eastAsia"/>
              </w:rPr>
              <w:t>了解天然提取物的使用方法及其注意事项</w:t>
            </w:r>
            <w:r w:rsidRPr="008C34B3">
              <w:rPr>
                <w:rFonts w:ascii="宋体" w:hAnsi="宋体" w:hint="eastAsia"/>
              </w:rPr>
              <w:t>。</w:t>
            </w:r>
          </w:p>
        </w:tc>
        <w:tc>
          <w:tcPr>
            <w:tcW w:w="714" w:type="dxa"/>
            <w:vAlign w:val="center"/>
          </w:tcPr>
          <w:p w14:paraId="7AC7E3BB" w14:textId="1FA9551F" w:rsidR="00C52B56" w:rsidRDefault="008C34B3" w:rsidP="00645883">
            <w:pPr>
              <w:spacing w:line="300" w:lineRule="auto"/>
              <w:jc w:val="center"/>
              <w:rPr>
                <w:rFonts w:ascii="宋体" w:hAnsi="宋体"/>
              </w:rPr>
            </w:pPr>
            <w:r>
              <w:rPr>
                <w:rFonts w:ascii="宋体" w:hAnsi="宋体"/>
              </w:rPr>
              <w:t>8</w:t>
            </w:r>
          </w:p>
        </w:tc>
        <w:tc>
          <w:tcPr>
            <w:tcW w:w="714" w:type="dxa"/>
            <w:vAlign w:val="center"/>
          </w:tcPr>
          <w:p w14:paraId="6178847A" w14:textId="0B6939B8" w:rsidR="00C52B56" w:rsidRDefault="008C34B3" w:rsidP="00645883">
            <w:pPr>
              <w:spacing w:line="300" w:lineRule="auto"/>
              <w:jc w:val="center"/>
              <w:rPr>
                <w:rFonts w:ascii="宋体" w:hAnsi="宋体"/>
              </w:rPr>
            </w:pPr>
            <w:r>
              <w:rPr>
                <w:rFonts w:ascii="宋体" w:hAnsi="宋体"/>
              </w:rPr>
              <w:t>2</w:t>
            </w:r>
          </w:p>
        </w:tc>
        <w:tc>
          <w:tcPr>
            <w:tcW w:w="856" w:type="dxa"/>
            <w:vAlign w:val="center"/>
          </w:tcPr>
          <w:p w14:paraId="677F2CC9" w14:textId="759FB82B" w:rsidR="00C52B56" w:rsidRDefault="008C34B3" w:rsidP="00645883">
            <w:pPr>
              <w:spacing w:line="300" w:lineRule="auto"/>
              <w:jc w:val="center"/>
              <w:rPr>
                <w:rFonts w:ascii="宋体" w:hAnsi="宋体"/>
              </w:rPr>
            </w:pPr>
            <w:r>
              <w:rPr>
                <w:rFonts w:ascii="宋体" w:hAnsi="宋体" w:hint="eastAsia"/>
              </w:rPr>
              <w:t>必做</w:t>
            </w:r>
          </w:p>
        </w:tc>
        <w:tc>
          <w:tcPr>
            <w:tcW w:w="869" w:type="dxa"/>
            <w:vAlign w:val="center"/>
          </w:tcPr>
          <w:p w14:paraId="14E60D83" w14:textId="32E23BAB" w:rsidR="00C52B56" w:rsidRDefault="008C34B3" w:rsidP="00645883">
            <w:pPr>
              <w:spacing w:line="300" w:lineRule="auto"/>
              <w:jc w:val="center"/>
              <w:rPr>
                <w:rFonts w:ascii="宋体" w:hAnsi="宋体"/>
              </w:rPr>
            </w:pPr>
            <w:r>
              <w:rPr>
                <w:rFonts w:ascii="宋体" w:hAnsi="宋体" w:hint="eastAsia"/>
              </w:rPr>
              <w:t>综合</w:t>
            </w:r>
          </w:p>
        </w:tc>
        <w:tc>
          <w:tcPr>
            <w:tcW w:w="712" w:type="dxa"/>
            <w:vAlign w:val="center"/>
          </w:tcPr>
          <w:p w14:paraId="58A1230B" w14:textId="2C17CE70" w:rsidR="00C52B56" w:rsidRDefault="008C34B3" w:rsidP="00645883">
            <w:pPr>
              <w:spacing w:line="300" w:lineRule="auto"/>
              <w:jc w:val="center"/>
              <w:rPr>
                <w:rFonts w:ascii="宋体" w:hAnsi="宋体"/>
              </w:rPr>
            </w:pPr>
            <w:r>
              <w:rPr>
                <w:rFonts w:ascii="宋体" w:hAnsi="宋体"/>
              </w:rPr>
              <w:t>3</w:t>
            </w:r>
          </w:p>
        </w:tc>
      </w:tr>
      <w:tr w:rsidR="00827723" w:rsidRPr="00D1494C" w14:paraId="4C0F9D01" w14:textId="77777777" w:rsidTr="00C52B56">
        <w:trPr>
          <w:trHeight w:val="607"/>
          <w:jc w:val="center"/>
        </w:trPr>
        <w:tc>
          <w:tcPr>
            <w:tcW w:w="640" w:type="dxa"/>
            <w:vAlign w:val="center"/>
          </w:tcPr>
          <w:p w14:paraId="6222A10E" w14:textId="6B0530E5" w:rsidR="00C52B56" w:rsidRDefault="00C52B56" w:rsidP="009279F1">
            <w:pPr>
              <w:spacing w:line="300" w:lineRule="auto"/>
              <w:rPr>
                <w:rFonts w:ascii="宋体" w:hAnsi="宋体"/>
              </w:rPr>
            </w:pPr>
            <w:r>
              <w:rPr>
                <w:rFonts w:ascii="宋体" w:hAnsi="宋体"/>
              </w:rPr>
              <w:t>8</w:t>
            </w:r>
          </w:p>
        </w:tc>
        <w:tc>
          <w:tcPr>
            <w:tcW w:w="1496" w:type="dxa"/>
            <w:vAlign w:val="center"/>
          </w:tcPr>
          <w:p w14:paraId="658975C4" w14:textId="6E7E2D33" w:rsidR="00C52B56" w:rsidRPr="00C52B56" w:rsidRDefault="001C7D0F" w:rsidP="00645883">
            <w:pPr>
              <w:spacing w:line="300" w:lineRule="auto"/>
              <w:jc w:val="center"/>
              <w:rPr>
                <w:rFonts w:ascii="宋体" w:hAnsi="宋体"/>
              </w:rPr>
            </w:pPr>
            <w:r w:rsidRPr="001C7D0F">
              <w:rPr>
                <w:rFonts w:ascii="宋体" w:hAnsi="宋体" w:hint="eastAsia"/>
              </w:rPr>
              <w:t>油脂原料酸值和皂化值的测定</w:t>
            </w:r>
          </w:p>
        </w:tc>
        <w:tc>
          <w:tcPr>
            <w:tcW w:w="3140" w:type="dxa"/>
            <w:vAlign w:val="center"/>
          </w:tcPr>
          <w:p w14:paraId="0C826BB2" w14:textId="77777777" w:rsidR="001C7D0F" w:rsidRPr="001C7D0F" w:rsidRDefault="001C7D0F" w:rsidP="001C7D0F">
            <w:pPr>
              <w:spacing w:line="300" w:lineRule="auto"/>
              <w:jc w:val="center"/>
              <w:rPr>
                <w:rFonts w:ascii="宋体" w:hAnsi="宋体"/>
              </w:rPr>
            </w:pPr>
            <w:r w:rsidRPr="001C7D0F">
              <w:rPr>
                <w:rFonts w:ascii="宋体" w:hAnsi="宋体" w:hint="eastAsia"/>
              </w:rPr>
              <w:t>1. 掌握油脂酸值和皂化值测定的原理和方法。</w:t>
            </w:r>
          </w:p>
          <w:p w14:paraId="6577DEAE" w14:textId="4E1A7035" w:rsidR="00C52B56" w:rsidRPr="001C7D0F" w:rsidRDefault="001C7D0F" w:rsidP="001C7D0F">
            <w:pPr>
              <w:spacing w:line="300" w:lineRule="auto"/>
              <w:jc w:val="center"/>
              <w:rPr>
                <w:rFonts w:ascii="宋体" w:hAnsi="宋体"/>
              </w:rPr>
            </w:pPr>
            <w:r w:rsidRPr="001C7D0F">
              <w:rPr>
                <w:rFonts w:ascii="宋体" w:hAnsi="宋体" w:hint="eastAsia"/>
              </w:rPr>
              <w:t>2. 加深对油脂性质的</w:t>
            </w:r>
            <w:r w:rsidR="00D66CA3">
              <w:rPr>
                <w:rFonts w:ascii="宋体" w:hAnsi="宋体" w:hint="eastAsia"/>
              </w:rPr>
              <w:t>理解</w:t>
            </w:r>
            <w:r w:rsidRPr="001C7D0F">
              <w:rPr>
                <w:rFonts w:ascii="宋体" w:hAnsi="宋体" w:hint="eastAsia"/>
              </w:rPr>
              <w:t>。</w:t>
            </w:r>
          </w:p>
        </w:tc>
        <w:tc>
          <w:tcPr>
            <w:tcW w:w="1285" w:type="dxa"/>
            <w:vAlign w:val="center"/>
          </w:tcPr>
          <w:p w14:paraId="3E33DAD7" w14:textId="108315B4" w:rsidR="00C52B56" w:rsidRDefault="00D66CA3" w:rsidP="00D66CA3">
            <w:pPr>
              <w:spacing w:line="300" w:lineRule="auto"/>
              <w:jc w:val="center"/>
              <w:rPr>
                <w:rFonts w:ascii="宋体" w:hAnsi="宋体"/>
              </w:rPr>
            </w:pPr>
            <w:r>
              <w:rPr>
                <w:rFonts w:ascii="宋体" w:hAnsi="宋体" w:hint="eastAsia"/>
              </w:rPr>
              <w:t>1.理解</w:t>
            </w:r>
            <w:r w:rsidRPr="00D66CA3">
              <w:rPr>
                <w:rFonts w:ascii="宋体" w:hAnsi="宋体" w:hint="eastAsia"/>
              </w:rPr>
              <w:t>油脂酸值和皂化值</w:t>
            </w:r>
            <w:r>
              <w:rPr>
                <w:rFonts w:ascii="宋体" w:hAnsi="宋体" w:hint="eastAsia"/>
              </w:rPr>
              <w:t>的概念。</w:t>
            </w:r>
          </w:p>
          <w:p w14:paraId="42A6AA6E" w14:textId="2050876F" w:rsidR="00D66CA3" w:rsidRPr="00C52B56" w:rsidRDefault="00D66CA3" w:rsidP="00D66CA3">
            <w:pPr>
              <w:spacing w:line="300" w:lineRule="auto"/>
              <w:jc w:val="center"/>
              <w:rPr>
                <w:rFonts w:ascii="宋体" w:hAnsi="宋体"/>
              </w:rPr>
            </w:pPr>
            <w:r>
              <w:rPr>
                <w:rFonts w:ascii="宋体" w:hAnsi="宋体" w:hint="eastAsia"/>
              </w:rPr>
              <w:t>2.掌握油性原料的检测方法。</w:t>
            </w:r>
          </w:p>
        </w:tc>
        <w:tc>
          <w:tcPr>
            <w:tcW w:w="714" w:type="dxa"/>
            <w:vAlign w:val="center"/>
          </w:tcPr>
          <w:p w14:paraId="0EE5030C" w14:textId="4C686718" w:rsidR="00C52B56" w:rsidRDefault="00D66CA3" w:rsidP="00645883">
            <w:pPr>
              <w:spacing w:line="300" w:lineRule="auto"/>
              <w:jc w:val="center"/>
              <w:rPr>
                <w:rFonts w:ascii="宋体" w:hAnsi="宋体"/>
              </w:rPr>
            </w:pPr>
            <w:r>
              <w:rPr>
                <w:rFonts w:ascii="宋体" w:hAnsi="宋体"/>
              </w:rPr>
              <w:t>4</w:t>
            </w:r>
          </w:p>
        </w:tc>
        <w:tc>
          <w:tcPr>
            <w:tcW w:w="714" w:type="dxa"/>
            <w:vAlign w:val="center"/>
          </w:tcPr>
          <w:p w14:paraId="02B2A8F9" w14:textId="5C47DF48" w:rsidR="00C52B56" w:rsidRDefault="00D66CA3" w:rsidP="00645883">
            <w:pPr>
              <w:spacing w:line="300" w:lineRule="auto"/>
              <w:jc w:val="center"/>
              <w:rPr>
                <w:rFonts w:ascii="宋体" w:hAnsi="宋体"/>
              </w:rPr>
            </w:pPr>
            <w:r>
              <w:rPr>
                <w:rFonts w:ascii="宋体" w:hAnsi="宋体"/>
              </w:rPr>
              <w:t>2</w:t>
            </w:r>
          </w:p>
        </w:tc>
        <w:tc>
          <w:tcPr>
            <w:tcW w:w="856" w:type="dxa"/>
            <w:vAlign w:val="center"/>
          </w:tcPr>
          <w:p w14:paraId="1B09021F" w14:textId="38F0E6A2" w:rsidR="00C52B56" w:rsidRDefault="00D66CA3" w:rsidP="00645883">
            <w:pPr>
              <w:spacing w:line="300" w:lineRule="auto"/>
              <w:jc w:val="center"/>
              <w:rPr>
                <w:rFonts w:ascii="宋体" w:hAnsi="宋体"/>
              </w:rPr>
            </w:pPr>
            <w:r>
              <w:rPr>
                <w:rFonts w:ascii="宋体" w:hAnsi="宋体" w:hint="eastAsia"/>
              </w:rPr>
              <w:t>选做</w:t>
            </w:r>
          </w:p>
        </w:tc>
        <w:tc>
          <w:tcPr>
            <w:tcW w:w="869" w:type="dxa"/>
            <w:vAlign w:val="center"/>
          </w:tcPr>
          <w:p w14:paraId="43A31271" w14:textId="3BA7D8C0" w:rsidR="00C52B56" w:rsidRDefault="00D66CA3" w:rsidP="00645883">
            <w:pPr>
              <w:spacing w:line="300" w:lineRule="auto"/>
              <w:jc w:val="center"/>
              <w:rPr>
                <w:rFonts w:ascii="宋体" w:hAnsi="宋体"/>
              </w:rPr>
            </w:pPr>
            <w:r>
              <w:rPr>
                <w:rFonts w:ascii="宋体" w:hAnsi="宋体" w:hint="eastAsia"/>
              </w:rPr>
              <w:t>验证</w:t>
            </w:r>
          </w:p>
        </w:tc>
        <w:tc>
          <w:tcPr>
            <w:tcW w:w="712" w:type="dxa"/>
            <w:vAlign w:val="center"/>
          </w:tcPr>
          <w:p w14:paraId="620745DA" w14:textId="31330F20" w:rsidR="00C52B56" w:rsidRDefault="00D66CA3" w:rsidP="00645883">
            <w:pPr>
              <w:spacing w:line="300" w:lineRule="auto"/>
              <w:jc w:val="center"/>
              <w:rPr>
                <w:rFonts w:ascii="宋体" w:hAnsi="宋体"/>
              </w:rPr>
            </w:pPr>
            <w:r>
              <w:rPr>
                <w:rFonts w:ascii="宋体" w:hAnsi="宋体"/>
              </w:rPr>
              <w:t>1</w:t>
            </w:r>
          </w:p>
        </w:tc>
      </w:tr>
      <w:tr w:rsidR="00827723" w:rsidRPr="00D1494C" w14:paraId="3544BEDE" w14:textId="77777777" w:rsidTr="00C52B56">
        <w:trPr>
          <w:trHeight w:val="607"/>
          <w:jc w:val="center"/>
        </w:trPr>
        <w:tc>
          <w:tcPr>
            <w:tcW w:w="640" w:type="dxa"/>
            <w:vAlign w:val="center"/>
          </w:tcPr>
          <w:p w14:paraId="0E828812" w14:textId="4131A48C" w:rsidR="00C52B56" w:rsidRDefault="00C52B56" w:rsidP="009279F1">
            <w:pPr>
              <w:spacing w:line="300" w:lineRule="auto"/>
              <w:rPr>
                <w:rFonts w:ascii="宋体" w:hAnsi="宋体"/>
              </w:rPr>
            </w:pPr>
            <w:r>
              <w:rPr>
                <w:rFonts w:ascii="宋体" w:hAnsi="宋体"/>
              </w:rPr>
              <w:t>9</w:t>
            </w:r>
          </w:p>
        </w:tc>
        <w:tc>
          <w:tcPr>
            <w:tcW w:w="1496" w:type="dxa"/>
            <w:vAlign w:val="center"/>
          </w:tcPr>
          <w:p w14:paraId="40AAC998" w14:textId="7B39C229" w:rsidR="00C52B56" w:rsidRPr="00C52B56" w:rsidRDefault="00D66CA3" w:rsidP="00645883">
            <w:pPr>
              <w:spacing w:line="300" w:lineRule="auto"/>
              <w:jc w:val="center"/>
              <w:rPr>
                <w:rFonts w:ascii="宋体" w:hAnsi="宋体"/>
              </w:rPr>
            </w:pPr>
            <w:r w:rsidRPr="00D66CA3">
              <w:rPr>
                <w:rFonts w:ascii="宋体" w:hAnsi="宋体" w:hint="eastAsia"/>
              </w:rPr>
              <w:t>蜡质原料酸值和皂化值的测定</w:t>
            </w:r>
          </w:p>
        </w:tc>
        <w:tc>
          <w:tcPr>
            <w:tcW w:w="3140" w:type="dxa"/>
            <w:vAlign w:val="center"/>
          </w:tcPr>
          <w:p w14:paraId="57AFCA3D" w14:textId="77777777" w:rsidR="00D66CA3" w:rsidRPr="00D66CA3" w:rsidRDefault="00D66CA3" w:rsidP="00D66CA3">
            <w:pPr>
              <w:spacing w:line="300" w:lineRule="auto"/>
              <w:jc w:val="center"/>
              <w:rPr>
                <w:rFonts w:ascii="宋体" w:hAnsi="宋体"/>
              </w:rPr>
            </w:pPr>
            <w:r w:rsidRPr="00D66CA3">
              <w:rPr>
                <w:rFonts w:ascii="宋体" w:hAnsi="宋体" w:hint="eastAsia"/>
              </w:rPr>
              <w:t>1. 掌握蜡质物质酸值和皂化值测定的原理和方法。</w:t>
            </w:r>
          </w:p>
          <w:p w14:paraId="7304A8C1" w14:textId="0DEE69BE" w:rsidR="00C52B56" w:rsidRPr="00D66CA3" w:rsidRDefault="00D66CA3" w:rsidP="00D66CA3">
            <w:pPr>
              <w:spacing w:line="300" w:lineRule="auto"/>
              <w:jc w:val="center"/>
              <w:rPr>
                <w:rFonts w:ascii="宋体" w:hAnsi="宋体"/>
              </w:rPr>
            </w:pPr>
            <w:r w:rsidRPr="00D66CA3">
              <w:rPr>
                <w:rFonts w:ascii="宋体" w:hAnsi="宋体" w:hint="eastAsia"/>
              </w:rPr>
              <w:t>2. 加深对蜡质物质性质的理解。</w:t>
            </w:r>
          </w:p>
        </w:tc>
        <w:tc>
          <w:tcPr>
            <w:tcW w:w="1285" w:type="dxa"/>
            <w:vAlign w:val="center"/>
          </w:tcPr>
          <w:p w14:paraId="471EA1F5" w14:textId="7C2D8B29" w:rsidR="00D66CA3" w:rsidRPr="00D66CA3" w:rsidRDefault="00D66CA3" w:rsidP="00D66CA3">
            <w:pPr>
              <w:spacing w:line="300" w:lineRule="auto"/>
              <w:jc w:val="center"/>
              <w:rPr>
                <w:rFonts w:ascii="宋体" w:hAnsi="宋体"/>
              </w:rPr>
            </w:pPr>
            <w:r w:rsidRPr="00D66CA3">
              <w:rPr>
                <w:rFonts w:ascii="宋体" w:hAnsi="宋体" w:hint="eastAsia"/>
              </w:rPr>
              <w:t>1.理解</w:t>
            </w:r>
            <w:r>
              <w:rPr>
                <w:rFonts w:ascii="宋体" w:hAnsi="宋体" w:hint="eastAsia"/>
              </w:rPr>
              <w:t>蜡质</w:t>
            </w:r>
            <w:r w:rsidRPr="00D66CA3">
              <w:rPr>
                <w:rFonts w:ascii="宋体" w:hAnsi="宋体" w:hint="eastAsia"/>
              </w:rPr>
              <w:t>酸值和皂化值的概念。</w:t>
            </w:r>
          </w:p>
          <w:p w14:paraId="14CADA78" w14:textId="20C37686" w:rsidR="00C52B56" w:rsidRPr="00C52B56" w:rsidRDefault="00D66CA3" w:rsidP="00D66CA3">
            <w:pPr>
              <w:spacing w:line="300" w:lineRule="auto"/>
              <w:jc w:val="center"/>
              <w:rPr>
                <w:rFonts w:ascii="宋体" w:hAnsi="宋体"/>
              </w:rPr>
            </w:pPr>
            <w:r w:rsidRPr="00D66CA3">
              <w:rPr>
                <w:rFonts w:ascii="宋体" w:hAnsi="宋体" w:hint="eastAsia"/>
              </w:rPr>
              <w:t>2.掌握</w:t>
            </w:r>
            <w:r w:rsidR="005D27AA">
              <w:rPr>
                <w:rFonts w:ascii="宋体" w:hAnsi="宋体" w:hint="eastAsia"/>
              </w:rPr>
              <w:t>蜡质</w:t>
            </w:r>
            <w:r w:rsidRPr="00D66CA3">
              <w:rPr>
                <w:rFonts w:ascii="宋体" w:hAnsi="宋体" w:hint="eastAsia"/>
              </w:rPr>
              <w:t>原料的检测方法。</w:t>
            </w:r>
          </w:p>
        </w:tc>
        <w:tc>
          <w:tcPr>
            <w:tcW w:w="714" w:type="dxa"/>
            <w:vAlign w:val="center"/>
          </w:tcPr>
          <w:p w14:paraId="452BE5B7" w14:textId="05A6B332" w:rsidR="00C52B56" w:rsidRDefault="005D27AA" w:rsidP="00645883">
            <w:pPr>
              <w:spacing w:line="300" w:lineRule="auto"/>
              <w:jc w:val="center"/>
              <w:rPr>
                <w:rFonts w:ascii="宋体" w:hAnsi="宋体"/>
              </w:rPr>
            </w:pPr>
            <w:r>
              <w:rPr>
                <w:rFonts w:ascii="宋体" w:hAnsi="宋体"/>
              </w:rPr>
              <w:t>4</w:t>
            </w:r>
          </w:p>
        </w:tc>
        <w:tc>
          <w:tcPr>
            <w:tcW w:w="714" w:type="dxa"/>
            <w:vAlign w:val="center"/>
          </w:tcPr>
          <w:p w14:paraId="40187931" w14:textId="673547B3" w:rsidR="00C52B56" w:rsidRDefault="005D27AA" w:rsidP="00645883">
            <w:pPr>
              <w:spacing w:line="300" w:lineRule="auto"/>
              <w:jc w:val="center"/>
              <w:rPr>
                <w:rFonts w:ascii="宋体" w:hAnsi="宋体"/>
              </w:rPr>
            </w:pPr>
            <w:r>
              <w:rPr>
                <w:rFonts w:ascii="宋体" w:hAnsi="宋体"/>
              </w:rPr>
              <w:t>2</w:t>
            </w:r>
          </w:p>
        </w:tc>
        <w:tc>
          <w:tcPr>
            <w:tcW w:w="856" w:type="dxa"/>
            <w:vAlign w:val="center"/>
          </w:tcPr>
          <w:p w14:paraId="05EE333B" w14:textId="5F275727" w:rsidR="00C52B56" w:rsidRDefault="005D27AA" w:rsidP="00645883">
            <w:pPr>
              <w:spacing w:line="300" w:lineRule="auto"/>
              <w:jc w:val="center"/>
              <w:rPr>
                <w:rFonts w:ascii="宋体" w:hAnsi="宋体"/>
              </w:rPr>
            </w:pPr>
            <w:r>
              <w:rPr>
                <w:rFonts w:ascii="宋体" w:hAnsi="宋体" w:hint="eastAsia"/>
              </w:rPr>
              <w:t>选做</w:t>
            </w:r>
          </w:p>
        </w:tc>
        <w:tc>
          <w:tcPr>
            <w:tcW w:w="869" w:type="dxa"/>
            <w:vAlign w:val="center"/>
          </w:tcPr>
          <w:p w14:paraId="1E301D87" w14:textId="0F32FDA2" w:rsidR="00C52B56" w:rsidRDefault="005D27AA" w:rsidP="00645883">
            <w:pPr>
              <w:spacing w:line="300" w:lineRule="auto"/>
              <w:jc w:val="center"/>
              <w:rPr>
                <w:rFonts w:ascii="宋体" w:hAnsi="宋体"/>
              </w:rPr>
            </w:pPr>
            <w:r>
              <w:rPr>
                <w:rFonts w:ascii="宋体" w:hAnsi="宋体" w:hint="eastAsia"/>
              </w:rPr>
              <w:t>验证</w:t>
            </w:r>
          </w:p>
        </w:tc>
        <w:tc>
          <w:tcPr>
            <w:tcW w:w="712" w:type="dxa"/>
            <w:vAlign w:val="center"/>
          </w:tcPr>
          <w:p w14:paraId="36E97546" w14:textId="3238DDC9" w:rsidR="00C52B56" w:rsidRDefault="005D27AA" w:rsidP="00645883">
            <w:pPr>
              <w:spacing w:line="300" w:lineRule="auto"/>
              <w:jc w:val="center"/>
              <w:rPr>
                <w:rFonts w:ascii="宋体" w:hAnsi="宋体"/>
              </w:rPr>
            </w:pPr>
            <w:r>
              <w:rPr>
                <w:rFonts w:ascii="宋体" w:hAnsi="宋体"/>
              </w:rPr>
              <w:t>1</w:t>
            </w:r>
          </w:p>
        </w:tc>
      </w:tr>
      <w:tr w:rsidR="00827723" w:rsidRPr="00D1494C" w14:paraId="23A6EC9A" w14:textId="77777777" w:rsidTr="00C52B56">
        <w:trPr>
          <w:trHeight w:val="607"/>
          <w:jc w:val="center"/>
        </w:trPr>
        <w:tc>
          <w:tcPr>
            <w:tcW w:w="640" w:type="dxa"/>
            <w:vAlign w:val="center"/>
          </w:tcPr>
          <w:p w14:paraId="29CB7ED4" w14:textId="2D22B645" w:rsidR="00C52B56" w:rsidRDefault="00C52B56" w:rsidP="009279F1">
            <w:pPr>
              <w:spacing w:line="300" w:lineRule="auto"/>
              <w:rPr>
                <w:rFonts w:ascii="宋体" w:hAnsi="宋体"/>
              </w:rPr>
            </w:pPr>
            <w:r>
              <w:rPr>
                <w:rFonts w:ascii="宋体" w:hAnsi="宋体"/>
              </w:rPr>
              <w:t>10</w:t>
            </w:r>
          </w:p>
        </w:tc>
        <w:tc>
          <w:tcPr>
            <w:tcW w:w="1496" w:type="dxa"/>
            <w:vAlign w:val="center"/>
          </w:tcPr>
          <w:p w14:paraId="7ECD61C7" w14:textId="3AB6FC80" w:rsidR="00C52B56" w:rsidRPr="00C52B56" w:rsidRDefault="005D27AA" w:rsidP="00645883">
            <w:pPr>
              <w:spacing w:line="300" w:lineRule="auto"/>
              <w:jc w:val="center"/>
              <w:rPr>
                <w:rFonts w:ascii="宋体" w:hAnsi="宋体"/>
              </w:rPr>
            </w:pPr>
            <w:r w:rsidRPr="005D27AA">
              <w:rPr>
                <w:rFonts w:ascii="宋体" w:hAnsi="宋体" w:hint="eastAsia"/>
              </w:rPr>
              <w:t>脲醛树脂缓释香精微胶囊的制备</w:t>
            </w:r>
          </w:p>
        </w:tc>
        <w:tc>
          <w:tcPr>
            <w:tcW w:w="3140" w:type="dxa"/>
            <w:vAlign w:val="center"/>
          </w:tcPr>
          <w:p w14:paraId="5A90FCEB" w14:textId="2BCF8519" w:rsidR="005D27AA" w:rsidRPr="005D27AA" w:rsidRDefault="005D27AA" w:rsidP="005D27AA">
            <w:pPr>
              <w:spacing w:line="300" w:lineRule="auto"/>
              <w:jc w:val="center"/>
              <w:rPr>
                <w:rFonts w:ascii="宋体" w:hAnsi="宋体"/>
              </w:rPr>
            </w:pPr>
            <w:r w:rsidRPr="005D27AA">
              <w:rPr>
                <w:rFonts w:ascii="宋体" w:hAnsi="宋体" w:hint="eastAsia"/>
              </w:rPr>
              <w:t>1.</w:t>
            </w:r>
            <w:r>
              <w:rPr>
                <w:rFonts w:ascii="宋体" w:hAnsi="宋体" w:hint="eastAsia"/>
              </w:rPr>
              <w:t>了解</w:t>
            </w:r>
            <w:r w:rsidRPr="005D27AA">
              <w:rPr>
                <w:rFonts w:ascii="宋体" w:hAnsi="宋体" w:hint="eastAsia"/>
              </w:rPr>
              <w:t>以脲醛树脂为壁材制备缓释香精微胶囊的方法。</w:t>
            </w:r>
          </w:p>
          <w:p w14:paraId="0743B87D" w14:textId="13138D76" w:rsidR="005D27AA" w:rsidRPr="005D27AA" w:rsidRDefault="005D27AA" w:rsidP="005D27AA">
            <w:pPr>
              <w:spacing w:line="300" w:lineRule="auto"/>
              <w:jc w:val="center"/>
              <w:rPr>
                <w:rFonts w:ascii="宋体" w:hAnsi="宋体"/>
              </w:rPr>
            </w:pPr>
            <w:r w:rsidRPr="005D27AA">
              <w:rPr>
                <w:rFonts w:ascii="宋体" w:hAnsi="宋体" w:hint="eastAsia"/>
              </w:rPr>
              <w:t>2.</w:t>
            </w:r>
            <w:r>
              <w:rPr>
                <w:rFonts w:ascii="宋体" w:hAnsi="宋体" w:hint="eastAsia"/>
              </w:rPr>
              <w:t>理解</w:t>
            </w:r>
            <w:r w:rsidRPr="005D27AA">
              <w:rPr>
                <w:rFonts w:ascii="宋体" w:hAnsi="宋体" w:hint="eastAsia"/>
              </w:rPr>
              <w:t>香精微胶囊化的意义。</w:t>
            </w:r>
          </w:p>
          <w:p w14:paraId="282D1C89" w14:textId="4C094337" w:rsidR="00C52B56" w:rsidRPr="005D27AA" w:rsidRDefault="005D27AA" w:rsidP="005D27AA">
            <w:pPr>
              <w:spacing w:line="300" w:lineRule="auto"/>
              <w:jc w:val="center"/>
              <w:rPr>
                <w:rFonts w:ascii="宋体" w:hAnsi="宋体"/>
              </w:rPr>
            </w:pPr>
            <w:r w:rsidRPr="005D27AA">
              <w:rPr>
                <w:rFonts w:ascii="宋体" w:hAnsi="宋体" w:hint="eastAsia"/>
              </w:rPr>
              <w:t>3. 制备的香精微胶囊无毒，利用热重分析仪检测包埋率高且耐热180℃，利用生物显微镜观察得到的香精微胶囊颗粒为均匀球形。</w:t>
            </w:r>
          </w:p>
        </w:tc>
        <w:tc>
          <w:tcPr>
            <w:tcW w:w="1285" w:type="dxa"/>
            <w:vAlign w:val="center"/>
          </w:tcPr>
          <w:p w14:paraId="65AC7661" w14:textId="72A2C8F3" w:rsidR="00C52B56" w:rsidRPr="00C52B56" w:rsidRDefault="00966F89" w:rsidP="00966F89">
            <w:pPr>
              <w:spacing w:line="300" w:lineRule="auto"/>
              <w:jc w:val="center"/>
              <w:rPr>
                <w:rFonts w:ascii="宋体" w:hAnsi="宋体"/>
              </w:rPr>
            </w:pPr>
            <w:r>
              <w:rPr>
                <w:rFonts w:ascii="宋体" w:hAnsi="宋体" w:hint="eastAsia"/>
              </w:rPr>
              <w:t>了解化妆品中新型功能材料的制备过程</w:t>
            </w:r>
          </w:p>
        </w:tc>
        <w:tc>
          <w:tcPr>
            <w:tcW w:w="714" w:type="dxa"/>
            <w:vAlign w:val="center"/>
          </w:tcPr>
          <w:p w14:paraId="24465370" w14:textId="7B604218" w:rsidR="00C52B56" w:rsidRDefault="005D27AA" w:rsidP="00645883">
            <w:pPr>
              <w:spacing w:line="300" w:lineRule="auto"/>
              <w:jc w:val="center"/>
              <w:rPr>
                <w:rFonts w:ascii="宋体" w:hAnsi="宋体"/>
              </w:rPr>
            </w:pPr>
            <w:r>
              <w:rPr>
                <w:rFonts w:ascii="宋体" w:hAnsi="宋体"/>
              </w:rPr>
              <w:t>8</w:t>
            </w:r>
          </w:p>
        </w:tc>
        <w:tc>
          <w:tcPr>
            <w:tcW w:w="714" w:type="dxa"/>
            <w:vAlign w:val="center"/>
          </w:tcPr>
          <w:p w14:paraId="38FBAE41" w14:textId="36D47C12" w:rsidR="00C52B56" w:rsidRDefault="005D27AA" w:rsidP="00645883">
            <w:pPr>
              <w:spacing w:line="300" w:lineRule="auto"/>
              <w:jc w:val="center"/>
              <w:rPr>
                <w:rFonts w:ascii="宋体" w:hAnsi="宋体"/>
              </w:rPr>
            </w:pPr>
            <w:r>
              <w:rPr>
                <w:rFonts w:ascii="宋体" w:hAnsi="宋体"/>
              </w:rPr>
              <w:t>2</w:t>
            </w:r>
          </w:p>
        </w:tc>
        <w:tc>
          <w:tcPr>
            <w:tcW w:w="856" w:type="dxa"/>
            <w:vAlign w:val="center"/>
          </w:tcPr>
          <w:p w14:paraId="2A58C0CB" w14:textId="4F4B60DC" w:rsidR="00C52B56" w:rsidRDefault="005D27AA" w:rsidP="00645883">
            <w:pPr>
              <w:spacing w:line="300" w:lineRule="auto"/>
              <w:jc w:val="center"/>
              <w:rPr>
                <w:rFonts w:ascii="宋体" w:hAnsi="宋体"/>
              </w:rPr>
            </w:pPr>
            <w:r>
              <w:rPr>
                <w:rFonts w:ascii="宋体" w:hAnsi="宋体" w:hint="eastAsia"/>
              </w:rPr>
              <w:t>演示</w:t>
            </w:r>
          </w:p>
        </w:tc>
        <w:tc>
          <w:tcPr>
            <w:tcW w:w="869" w:type="dxa"/>
            <w:vAlign w:val="center"/>
          </w:tcPr>
          <w:p w14:paraId="29E8E2AC" w14:textId="4EB08324" w:rsidR="00C52B56" w:rsidRDefault="005D27AA" w:rsidP="00645883">
            <w:pPr>
              <w:spacing w:line="300" w:lineRule="auto"/>
              <w:jc w:val="center"/>
              <w:rPr>
                <w:rFonts w:ascii="宋体" w:hAnsi="宋体"/>
              </w:rPr>
            </w:pPr>
            <w:r>
              <w:rPr>
                <w:rFonts w:ascii="宋体" w:hAnsi="宋体" w:hint="eastAsia"/>
              </w:rPr>
              <w:t>综合</w:t>
            </w:r>
          </w:p>
        </w:tc>
        <w:tc>
          <w:tcPr>
            <w:tcW w:w="712" w:type="dxa"/>
            <w:vAlign w:val="center"/>
          </w:tcPr>
          <w:p w14:paraId="664C996E" w14:textId="64A3E593" w:rsidR="00C52B56" w:rsidRDefault="005D27AA" w:rsidP="00645883">
            <w:pPr>
              <w:spacing w:line="300" w:lineRule="auto"/>
              <w:jc w:val="center"/>
              <w:rPr>
                <w:rFonts w:ascii="宋体" w:hAnsi="宋体"/>
              </w:rPr>
            </w:pPr>
            <w:r>
              <w:rPr>
                <w:rFonts w:ascii="宋体" w:hAnsi="宋体"/>
              </w:rPr>
              <w:t>3</w:t>
            </w:r>
          </w:p>
        </w:tc>
      </w:tr>
      <w:tr w:rsidR="00827723" w:rsidRPr="00D1494C" w14:paraId="253A2518" w14:textId="77777777" w:rsidTr="00C52B56">
        <w:trPr>
          <w:trHeight w:val="607"/>
          <w:jc w:val="center"/>
        </w:trPr>
        <w:tc>
          <w:tcPr>
            <w:tcW w:w="640" w:type="dxa"/>
            <w:vAlign w:val="center"/>
          </w:tcPr>
          <w:p w14:paraId="4FFAEE46" w14:textId="3DFEF018" w:rsidR="00C52B56" w:rsidRDefault="00C52B56" w:rsidP="009279F1">
            <w:pPr>
              <w:spacing w:line="300" w:lineRule="auto"/>
              <w:rPr>
                <w:rFonts w:ascii="宋体" w:hAnsi="宋体"/>
              </w:rPr>
            </w:pPr>
            <w:r>
              <w:rPr>
                <w:rFonts w:ascii="宋体" w:hAnsi="宋体"/>
              </w:rPr>
              <w:t>11</w:t>
            </w:r>
          </w:p>
        </w:tc>
        <w:tc>
          <w:tcPr>
            <w:tcW w:w="1496" w:type="dxa"/>
            <w:vAlign w:val="center"/>
          </w:tcPr>
          <w:p w14:paraId="6893D19D" w14:textId="3E025891" w:rsidR="00C52B56" w:rsidRPr="00C52B56" w:rsidRDefault="00827723" w:rsidP="00827723">
            <w:pPr>
              <w:spacing w:line="300" w:lineRule="auto"/>
              <w:jc w:val="left"/>
              <w:rPr>
                <w:rFonts w:ascii="宋体" w:hAnsi="宋体"/>
              </w:rPr>
            </w:pPr>
            <w:r>
              <w:rPr>
                <w:rFonts w:ascii="宋体" w:hAnsi="宋体" w:hint="eastAsia"/>
              </w:rPr>
              <w:t>蜂胶清</w:t>
            </w:r>
            <w:r w:rsidRPr="00827723">
              <w:rPr>
                <w:rFonts w:ascii="宋体" w:hAnsi="宋体" w:hint="eastAsia"/>
              </w:rPr>
              <w:t>DPPH自由基实验</w:t>
            </w:r>
          </w:p>
        </w:tc>
        <w:tc>
          <w:tcPr>
            <w:tcW w:w="3140" w:type="dxa"/>
            <w:vAlign w:val="center"/>
          </w:tcPr>
          <w:p w14:paraId="00D4EE9A" w14:textId="77777777" w:rsidR="00827723" w:rsidRPr="00827723" w:rsidRDefault="00827723" w:rsidP="00827723">
            <w:pPr>
              <w:spacing w:line="300" w:lineRule="auto"/>
              <w:jc w:val="center"/>
              <w:rPr>
                <w:rFonts w:ascii="宋体" w:hAnsi="宋体"/>
              </w:rPr>
            </w:pPr>
            <w:r w:rsidRPr="00827723">
              <w:rPr>
                <w:rFonts w:ascii="宋体" w:hAnsi="宋体" w:hint="eastAsia"/>
              </w:rPr>
              <w:t>1.了解DPPH自由基清除法原理</w:t>
            </w:r>
          </w:p>
          <w:p w14:paraId="09DD5A3E" w14:textId="03D22898" w:rsidR="00C52B56" w:rsidRPr="00827723" w:rsidRDefault="00827723" w:rsidP="00827723">
            <w:pPr>
              <w:spacing w:line="300" w:lineRule="auto"/>
              <w:jc w:val="center"/>
              <w:rPr>
                <w:rFonts w:ascii="宋体" w:hAnsi="宋体"/>
              </w:rPr>
            </w:pPr>
            <w:r w:rsidRPr="00827723">
              <w:rPr>
                <w:rFonts w:ascii="宋体" w:hAnsi="宋体" w:hint="eastAsia"/>
              </w:rPr>
              <w:t>2.掌握DPPH自由基清除法测抗氧化活性方法</w:t>
            </w:r>
          </w:p>
        </w:tc>
        <w:tc>
          <w:tcPr>
            <w:tcW w:w="1285" w:type="dxa"/>
            <w:vAlign w:val="center"/>
          </w:tcPr>
          <w:p w14:paraId="59A1F98A" w14:textId="77777777" w:rsidR="00C52B56" w:rsidRDefault="00827723" w:rsidP="00C52B56">
            <w:pPr>
              <w:spacing w:line="300" w:lineRule="auto"/>
              <w:jc w:val="center"/>
              <w:rPr>
                <w:rFonts w:ascii="宋体" w:hAnsi="宋体"/>
              </w:rPr>
            </w:pPr>
            <w:r>
              <w:rPr>
                <w:rFonts w:ascii="宋体" w:hAnsi="宋体" w:hint="eastAsia"/>
              </w:rPr>
              <w:t>1.理解活性原料的功能</w:t>
            </w:r>
          </w:p>
          <w:p w14:paraId="0BDBA6B6" w14:textId="7022F561" w:rsidR="00827723" w:rsidRPr="00C52B56" w:rsidRDefault="00827723" w:rsidP="00C52B56">
            <w:pPr>
              <w:spacing w:line="300" w:lineRule="auto"/>
              <w:jc w:val="center"/>
              <w:rPr>
                <w:rFonts w:ascii="宋体" w:hAnsi="宋体"/>
              </w:rPr>
            </w:pPr>
            <w:r>
              <w:rPr>
                <w:rFonts w:ascii="宋体" w:hAnsi="宋体" w:hint="eastAsia"/>
              </w:rPr>
              <w:t>2.掌握检测</w:t>
            </w:r>
            <w:r>
              <w:rPr>
                <w:rFonts w:ascii="宋体" w:hAnsi="宋体" w:hint="eastAsia"/>
              </w:rPr>
              <w:lastRenderedPageBreak/>
              <w:t>方法</w:t>
            </w:r>
          </w:p>
        </w:tc>
        <w:tc>
          <w:tcPr>
            <w:tcW w:w="714" w:type="dxa"/>
            <w:vAlign w:val="center"/>
          </w:tcPr>
          <w:p w14:paraId="049751B6" w14:textId="08E04900" w:rsidR="00C52B56" w:rsidRDefault="00827723" w:rsidP="00827723">
            <w:pPr>
              <w:spacing w:line="300" w:lineRule="auto"/>
              <w:jc w:val="center"/>
              <w:rPr>
                <w:rFonts w:ascii="宋体" w:hAnsi="宋体"/>
              </w:rPr>
            </w:pPr>
            <w:r>
              <w:rPr>
                <w:rFonts w:ascii="宋体" w:hAnsi="宋体"/>
              </w:rPr>
              <w:lastRenderedPageBreak/>
              <w:t>4</w:t>
            </w:r>
          </w:p>
        </w:tc>
        <w:tc>
          <w:tcPr>
            <w:tcW w:w="714" w:type="dxa"/>
            <w:vAlign w:val="center"/>
          </w:tcPr>
          <w:p w14:paraId="3C26726F" w14:textId="1F5D31E2" w:rsidR="00C52B56" w:rsidRDefault="00827723" w:rsidP="00645883">
            <w:pPr>
              <w:spacing w:line="300" w:lineRule="auto"/>
              <w:jc w:val="center"/>
              <w:rPr>
                <w:rFonts w:ascii="宋体" w:hAnsi="宋体"/>
              </w:rPr>
            </w:pPr>
            <w:r>
              <w:rPr>
                <w:rFonts w:ascii="宋体" w:hAnsi="宋体"/>
              </w:rPr>
              <w:t>2</w:t>
            </w:r>
          </w:p>
        </w:tc>
        <w:tc>
          <w:tcPr>
            <w:tcW w:w="856" w:type="dxa"/>
            <w:vAlign w:val="center"/>
          </w:tcPr>
          <w:p w14:paraId="2A00D275" w14:textId="7A320E13" w:rsidR="00C52B56" w:rsidRDefault="00827723" w:rsidP="00645883">
            <w:pPr>
              <w:spacing w:line="300" w:lineRule="auto"/>
              <w:jc w:val="center"/>
              <w:rPr>
                <w:rFonts w:ascii="宋体" w:hAnsi="宋体"/>
              </w:rPr>
            </w:pPr>
            <w:r>
              <w:rPr>
                <w:rFonts w:ascii="宋体" w:hAnsi="宋体" w:hint="eastAsia"/>
              </w:rPr>
              <w:t>选做</w:t>
            </w:r>
          </w:p>
        </w:tc>
        <w:tc>
          <w:tcPr>
            <w:tcW w:w="869" w:type="dxa"/>
            <w:vAlign w:val="center"/>
          </w:tcPr>
          <w:p w14:paraId="7C96ACF0" w14:textId="3A7D1556" w:rsidR="00C52B56" w:rsidRDefault="00827723" w:rsidP="00645883">
            <w:pPr>
              <w:spacing w:line="300" w:lineRule="auto"/>
              <w:jc w:val="center"/>
              <w:rPr>
                <w:rFonts w:ascii="宋体" w:hAnsi="宋体"/>
              </w:rPr>
            </w:pPr>
            <w:r>
              <w:rPr>
                <w:rFonts w:ascii="宋体" w:hAnsi="宋体" w:hint="eastAsia"/>
              </w:rPr>
              <w:t>综合</w:t>
            </w:r>
          </w:p>
        </w:tc>
        <w:tc>
          <w:tcPr>
            <w:tcW w:w="712" w:type="dxa"/>
            <w:vAlign w:val="center"/>
          </w:tcPr>
          <w:p w14:paraId="3B757C9B" w14:textId="6D52E4E9" w:rsidR="00C52B56" w:rsidRDefault="00827723" w:rsidP="00645883">
            <w:pPr>
              <w:spacing w:line="300" w:lineRule="auto"/>
              <w:jc w:val="center"/>
              <w:rPr>
                <w:rFonts w:ascii="宋体" w:hAnsi="宋体"/>
              </w:rPr>
            </w:pPr>
            <w:r>
              <w:rPr>
                <w:rFonts w:ascii="宋体" w:hAnsi="宋体"/>
              </w:rPr>
              <w:t>3</w:t>
            </w:r>
          </w:p>
        </w:tc>
      </w:tr>
      <w:tr w:rsidR="00827723" w:rsidRPr="00D1494C" w14:paraId="53561756" w14:textId="77777777" w:rsidTr="00C52B56">
        <w:trPr>
          <w:trHeight w:val="607"/>
          <w:jc w:val="center"/>
        </w:trPr>
        <w:tc>
          <w:tcPr>
            <w:tcW w:w="640" w:type="dxa"/>
            <w:vAlign w:val="center"/>
          </w:tcPr>
          <w:p w14:paraId="69E53F43" w14:textId="5214FFA4" w:rsidR="00C52B56" w:rsidRDefault="00C52B56" w:rsidP="009279F1">
            <w:pPr>
              <w:spacing w:line="300" w:lineRule="auto"/>
              <w:rPr>
                <w:rFonts w:ascii="宋体" w:hAnsi="宋体"/>
              </w:rPr>
            </w:pPr>
            <w:r>
              <w:rPr>
                <w:rFonts w:ascii="宋体" w:hAnsi="宋体"/>
              </w:rPr>
              <w:lastRenderedPageBreak/>
              <w:t>12</w:t>
            </w:r>
          </w:p>
        </w:tc>
        <w:tc>
          <w:tcPr>
            <w:tcW w:w="1496" w:type="dxa"/>
            <w:vAlign w:val="center"/>
          </w:tcPr>
          <w:p w14:paraId="1AB8D5A5" w14:textId="11E5E3F8" w:rsidR="00C52B56" w:rsidRPr="00C52B56" w:rsidRDefault="00827723" w:rsidP="00645883">
            <w:pPr>
              <w:spacing w:line="300" w:lineRule="auto"/>
              <w:jc w:val="center"/>
              <w:rPr>
                <w:rFonts w:ascii="宋体" w:hAnsi="宋体"/>
              </w:rPr>
            </w:pPr>
            <w:r w:rsidRPr="00827723">
              <w:rPr>
                <w:rFonts w:ascii="宋体" w:hAnsi="宋体" w:hint="eastAsia"/>
              </w:rPr>
              <w:t>防腐原料抑菌活性的确定</w:t>
            </w:r>
          </w:p>
        </w:tc>
        <w:tc>
          <w:tcPr>
            <w:tcW w:w="3140" w:type="dxa"/>
            <w:vAlign w:val="center"/>
          </w:tcPr>
          <w:p w14:paraId="0992D909" w14:textId="619CE963" w:rsidR="00C52B56" w:rsidRPr="00827723" w:rsidRDefault="00827723" w:rsidP="00827723">
            <w:pPr>
              <w:pStyle w:val="af"/>
              <w:numPr>
                <w:ilvl w:val="0"/>
                <w:numId w:val="5"/>
              </w:numPr>
              <w:spacing w:line="300" w:lineRule="auto"/>
              <w:ind w:firstLineChars="0"/>
              <w:jc w:val="center"/>
              <w:rPr>
                <w:rFonts w:ascii="宋体" w:hAnsi="宋体"/>
              </w:rPr>
            </w:pPr>
            <w:r w:rsidRPr="00827723">
              <w:rPr>
                <w:rFonts w:ascii="宋体" w:hAnsi="宋体" w:hint="eastAsia"/>
              </w:rPr>
              <w:t>理解防腐剂的作用机理</w:t>
            </w:r>
          </w:p>
          <w:p w14:paraId="3FE8C86C" w14:textId="5FB47AB1" w:rsidR="00827723" w:rsidRPr="00827723" w:rsidRDefault="00827723" w:rsidP="00827723">
            <w:pPr>
              <w:pStyle w:val="af"/>
              <w:numPr>
                <w:ilvl w:val="0"/>
                <w:numId w:val="5"/>
              </w:numPr>
              <w:spacing w:line="300" w:lineRule="auto"/>
              <w:ind w:firstLineChars="0"/>
              <w:jc w:val="center"/>
              <w:rPr>
                <w:rFonts w:ascii="宋体" w:hAnsi="宋体"/>
              </w:rPr>
            </w:pPr>
            <w:r>
              <w:rPr>
                <w:rFonts w:ascii="宋体" w:hAnsi="宋体" w:hint="eastAsia"/>
              </w:rPr>
              <w:t>了解防腐剂的检测方法</w:t>
            </w:r>
          </w:p>
        </w:tc>
        <w:tc>
          <w:tcPr>
            <w:tcW w:w="1285" w:type="dxa"/>
            <w:vAlign w:val="center"/>
          </w:tcPr>
          <w:p w14:paraId="6B0E9CAF" w14:textId="2F06DCEE" w:rsidR="00827723" w:rsidRPr="00827723" w:rsidRDefault="00827723" w:rsidP="00827723">
            <w:pPr>
              <w:spacing w:line="300" w:lineRule="auto"/>
              <w:jc w:val="center"/>
              <w:rPr>
                <w:rFonts w:ascii="宋体" w:hAnsi="宋体"/>
              </w:rPr>
            </w:pPr>
            <w:r>
              <w:rPr>
                <w:rFonts w:ascii="宋体" w:hAnsi="宋体" w:hint="eastAsia"/>
              </w:rPr>
              <w:t>1.</w:t>
            </w:r>
            <w:r w:rsidRPr="00827723">
              <w:rPr>
                <w:rFonts w:ascii="宋体" w:hAnsi="宋体" w:hint="eastAsia"/>
              </w:rPr>
              <w:t>理解防腐剂的作用机理</w:t>
            </w:r>
          </w:p>
          <w:p w14:paraId="605DBAE3" w14:textId="4BBDFE15" w:rsidR="00C52B56" w:rsidRPr="00C52B56" w:rsidRDefault="00827723" w:rsidP="00827723">
            <w:pPr>
              <w:spacing w:line="300" w:lineRule="auto"/>
              <w:jc w:val="center"/>
              <w:rPr>
                <w:rFonts w:ascii="宋体" w:hAnsi="宋体"/>
              </w:rPr>
            </w:pPr>
            <w:r>
              <w:rPr>
                <w:rFonts w:ascii="宋体" w:hAnsi="宋体" w:hint="eastAsia"/>
              </w:rPr>
              <w:t>2.</w:t>
            </w:r>
            <w:r w:rsidRPr="00827723">
              <w:rPr>
                <w:rFonts w:ascii="宋体" w:hAnsi="宋体" w:hint="eastAsia"/>
              </w:rPr>
              <w:t>了解防腐剂的检测方法</w:t>
            </w:r>
          </w:p>
        </w:tc>
        <w:tc>
          <w:tcPr>
            <w:tcW w:w="714" w:type="dxa"/>
            <w:vAlign w:val="center"/>
          </w:tcPr>
          <w:p w14:paraId="06D786A3" w14:textId="422CDEA7" w:rsidR="00C52B56" w:rsidRPr="00827723" w:rsidRDefault="00827723" w:rsidP="00645883">
            <w:pPr>
              <w:spacing w:line="300" w:lineRule="auto"/>
              <w:jc w:val="center"/>
              <w:rPr>
                <w:rFonts w:ascii="宋体" w:hAnsi="宋体"/>
              </w:rPr>
            </w:pPr>
            <w:r>
              <w:rPr>
                <w:rFonts w:ascii="宋体" w:hAnsi="宋体"/>
              </w:rPr>
              <w:t>4</w:t>
            </w:r>
          </w:p>
        </w:tc>
        <w:tc>
          <w:tcPr>
            <w:tcW w:w="714" w:type="dxa"/>
            <w:vAlign w:val="center"/>
          </w:tcPr>
          <w:p w14:paraId="1554CB79" w14:textId="4E668AC7" w:rsidR="00C52B56" w:rsidRDefault="00827723" w:rsidP="00645883">
            <w:pPr>
              <w:spacing w:line="300" w:lineRule="auto"/>
              <w:jc w:val="center"/>
              <w:rPr>
                <w:rFonts w:ascii="宋体" w:hAnsi="宋体"/>
              </w:rPr>
            </w:pPr>
            <w:r>
              <w:rPr>
                <w:rFonts w:ascii="宋体" w:hAnsi="宋体"/>
              </w:rPr>
              <w:t>2</w:t>
            </w:r>
          </w:p>
        </w:tc>
        <w:tc>
          <w:tcPr>
            <w:tcW w:w="856" w:type="dxa"/>
            <w:vAlign w:val="center"/>
          </w:tcPr>
          <w:p w14:paraId="710E9388" w14:textId="6D11D040" w:rsidR="00C52B56" w:rsidRDefault="00827723" w:rsidP="00645883">
            <w:pPr>
              <w:spacing w:line="300" w:lineRule="auto"/>
              <w:jc w:val="center"/>
              <w:rPr>
                <w:rFonts w:ascii="宋体" w:hAnsi="宋体"/>
              </w:rPr>
            </w:pPr>
            <w:r>
              <w:rPr>
                <w:rFonts w:ascii="宋体" w:hAnsi="宋体" w:hint="eastAsia"/>
              </w:rPr>
              <w:t>选做</w:t>
            </w:r>
          </w:p>
        </w:tc>
        <w:tc>
          <w:tcPr>
            <w:tcW w:w="869" w:type="dxa"/>
            <w:vAlign w:val="center"/>
          </w:tcPr>
          <w:p w14:paraId="573EB98C" w14:textId="6183B015" w:rsidR="00C52B56" w:rsidRDefault="00700325" w:rsidP="00645883">
            <w:pPr>
              <w:spacing w:line="300" w:lineRule="auto"/>
              <w:jc w:val="center"/>
              <w:rPr>
                <w:rFonts w:ascii="宋体" w:hAnsi="宋体"/>
              </w:rPr>
            </w:pPr>
            <w:r>
              <w:rPr>
                <w:rFonts w:ascii="宋体" w:hAnsi="宋体" w:hint="eastAsia"/>
              </w:rPr>
              <w:t>验证</w:t>
            </w:r>
          </w:p>
        </w:tc>
        <w:tc>
          <w:tcPr>
            <w:tcW w:w="712" w:type="dxa"/>
            <w:vAlign w:val="center"/>
          </w:tcPr>
          <w:p w14:paraId="1C611457" w14:textId="14070A4C" w:rsidR="00C52B56" w:rsidRDefault="00700325" w:rsidP="00645883">
            <w:pPr>
              <w:spacing w:line="300" w:lineRule="auto"/>
              <w:jc w:val="center"/>
              <w:rPr>
                <w:rFonts w:ascii="宋体" w:hAnsi="宋体"/>
              </w:rPr>
            </w:pPr>
            <w:r>
              <w:rPr>
                <w:rFonts w:ascii="宋体" w:hAnsi="宋体"/>
              </w:rPr>
              <w:t>2</w:t>
            </w:r>
          </w:p>
        </w:tc>
      </w:tr>
    </w:tbl>
    <w:p w14:paraId="51B54BFE" w14:textId="68403EA0" w:rsidR="00FE59CF" w:rsidRPr="00283F32" w:rsidRDefault="00FE59CF" w:rsidP="00FE59CF">
      <w:pPr>
        <w:pStyle w:val="10"/>
        <w:spacing w:line="400" w:lineRule="exact"/>
        <w:ind w:firstLineChars="201" w:firstLine="422"/>
        <w:rPr>
          <w:rFonts w:ascii="宋体" w:hAnsi="宋体" w:cs="黑体"/>
        </w:rPr>
      </w:pPr>
      <w:r w:rsidRPr="00283F32">
        <w:rPr>
          <w:rFonts w:ascii="宋体" w:hAnsi="宋体" w:cs="黑体" w:hint="eastAsia"/>
        </w:rPr>
        <w:t>*</w:t>
      </w:r>
      <w:r w:rsidR="00D962CE" w:rsidRPr="00283F32">
        <w:rPr>
          <w:rFonts w:ascii="宋体" w:hAnsi="宋体" w:cs="黑体" w:hint="eastAsia"/>
        </w:rPr>
        <w:t>注：</w:t>
      </w:r>
      <w:r w:rsidRPr="00283F32">
        <w:rPr>
          <w:rFonts w:ascii="宋体" w:hAnsi="宋体" w:cs="黑体" w:hint="eastAsia"/>
        </w:rPr>
        <w:t>实验项目类型分为设计、综合、验证、演示</w:t>
      </w:r>
      <w:r w:rsidR="00D52AD5">
        <w:rPr>
          <w:rFonts w:ascii="宋体" w:hAnsi="宋体" w:cs="黑体" w:hint="eastAsia"/>
        </w:rPr>
        <w:t>、其他</w:t>
      </w:r>
      <w:r w:rsidR="00EF34F0">
        <w:rPr>
          <w:rFonts w:ascii="宋体" w:hAnsi="宋体" w:cs="黑体" w:hint="eastAsia"/>
        </w:rPr>
        <w:t>（写明具体形式）</w:t>
      </w:r>
      <w:r w:rsidRPr="00283F32">
        <w:rPr>
          <w:rFonts w:ascii="宋体" w:hAnsi="宋体" w:cs="黑体" w:hint="eastAsia"/>
        </w:rPr>
        <w:t>。</w:t>
      </w:r>
    </w:p>
    <w:p w14:paraId="33311D6D" w14:textId="24232BE3" w:rsidR="00283F32" w:rsidRDefault="008E5CA1" w:rsidP="007F06E8">
      <w:pPr>
        <w:pStyle w:val="10"/>
        <w:spacing w:line="400" w:lineRule="exact"/>
        <w:ind w:firstLineChars="176" w:firstLine="424"/>
        <w:rPr>
          <w:rFonts w:ascii="宋体" w:hAnsi="宋体" w:cs="黑体"/>
          <w:b/>
          <w:bCs/>
          <w:sz w:val="24"/>
          <w:szCs w:val="24"/>
        </w:rPr>
      </w:pPr>
      <w:r>
        <w:rPr>
          <w:rFonts w:ascii="宋体" w:hAnsi="宋体" w:cs="黑体" w:hint="eastAsia"/>
          <w:b/>
          <w:bCs/>
          <w:sz w:val="24"/>
          <w:szCs w:val="24"/>
        </w:rPr>
        <w:t>2、</w:t>
      </w:r>
      <w:r w:rsidR="00D962CE" w:rsidRPr="00950BD8">
        <w:rPr>
          <w:rFonts w:ascii="宋体" w:hAnsi="宋体" w:cs="黑体" w:hint="eastAsia"/>
          <w:b/>
          <w:bCs/>
          <w:sz w:val="24"/>
          <w:szCs w:val="24"/>
        </w:rPr>
        <w:t>主要仪器设备</w:t>
      </w:r>
      <w:r w:rsidR="00D962CE">
        <w:rPr>
          <w:rFonts w:ascii="宋体" w:hAnsi="宋体" w:cs="黑体" w:hint="eastAsia"/>
          <w:b/>
          <w:bCs/>
          <w:sz w:val="24"/>
          <w:szCs w:val="24"/>
        </w:rPr>
        <w:t>：</w:t>
      </w:r>
      <w:r w:rsidR="00997C2D">
        <w:rPr>
          <w:rFonts w:ascii="宋体" w:hAnsi="宋体" w:cs="黑体"/>
          <w:b/>
          <w:bCs/>
          <w:sz w:val="24"/>
          <w:szCs w:val="24"/>
        </w:rPr>
        <w:t xml:space="preserve"> </w:t>
      </w:r>
    </w:p>
    <w:p w14:paraId="104ED8FF" w14:textId="71187E4A" w:rsidR="00700325" w:rsidRPr="00700325" w:rsidRDefault="00700325" w:rsidP="00700325">
      <w:pPr>
        <w:pStyle w:val="10"/>
        <w:spacing w:line="400" w:lineRule="exact"/>
        <w:ind w:firstLineChars="176" w:firstLine="422"/>
        <w:rPr>
          <w:rFonts w:ascii="宋体" w:hAnsi="宋体" w:cs="黑体"/>
          <w:sz w:val="24"/>
          <w:szCs w:val="24"/>
        </w:rPr>
      </w:pPr>
      <w:r>
        <w:rPr>
          <w:rFonts w:ascii="宋体" w:hAnsi="宋体" w:cs="黑体" w:hint="eastAsia"/>
          <w:sz w:val="24"/>
          <w:szCs w:val="24"/>
        </w:rPr>
        <w:t>显微镜、</w:t>
      </w:r>
      <w:r w:rsidR="00171C7A" w:rsidRPr="00171C7A">
        <w:rPr>
          <w:rFonts w:ascii="宋体" w:hAnsi="宋体" w:cs="黑体" w:hint="eastAsia"/>
          <w:sz w:val="24"/>
          <w:szCs w:val="24"/>
        </w:rPr>
        <w:t>水浴锅</w:t>
      </w:r>
      <w:r>
        <w:rPr>
          <w:rFonts w:ascii="宋体" w:hAnsi="宋体" w:cs="黑体" w:hint="eastAsia"/>
          <w:sz w:val="24"/>
          <w:szCs w:val="24"/>
        </w:rPr>
        <w:t>、</w:t>
      </w:r>
      <w:r w:rsidR="00171C7A" w:rsidRPr="00171C7A">
        <w:rPr>
          <w:rFonts w:ascii="宋体" w:hAnsi="宋体" w:cs="黑体" w:hint="eastAsia"/>
          <w:sz w:val="24"/>
          <w:szCs w:val="24"/>
        </w:rPr>
        <w:t>烧杯</w:t>
      </w:r>
      <w:r>
        <w:rPr>
          <w:rFonts w:ascii="宋体" w:hAnsi="宋体" w:cs="黑体" w:hint="eastAsia"/>
          <w:sz w:val="24"/>
          <w:szCs w:val="24"/>
        </w:rPr>
        <w:t>、</w:t>
      </w:r>
      <w:r w:rsidR="00171C7A" w:rsidRPr="00171C7A">
        <w:rPr>
          <w:rFonts w:ascii="宋体" w:hAnsi="宋体" w:cs="黑体" w:hint="eastAsia"/>
          <w:sz w:val="24"/>
          <w:szCs w:val="24"/>
        </w:rPr>
        <w:t>模具</w:t>
      </w:r>
      <w:r>
        <w:rPr>
          <w:rFonts w:ascii="宋体" w:hAnsi="宋体" w:cs="黑体" w:hint="eastAsia"/>
          <w:sz w:val="24"/>
          <w:szCs w:val="24"/>
        </w:rPr>
        <w:t>、</w:t>
      </w:r>
      <w:r w:rsidRPr="00700325">
        <w:rPr>
          <w:rFonts w:ascii="宋体" w:hAnsi="宋体" w:cs="黑体" w:hint="eastAsia"/>
          <w:sz w:val="24"/>
          <w:szCs w:val="24"/>
        </w:rPr>
        <w:t>pH计或精密pH试纸</w:t>
      </w:r>
      <w:r>
        <w:rPr>
          <w:rFonts w:ascii="宋体" w:hAnsi="宋体" w:cs="黑体" w:hint="eastAsia"/>
          <w:sz w:val="24"/>
          <w:szCs w:val="24"/>
        </w:rPr>
        <w:t>、</w:t>
      </w:r>
      <w:r w:rsidRPr="00700325">
        <w:rPr>
          <w:rFonts w:ascii="宋体" w:hAnsi="宋体" w:cs="黑体" w:hint="eastAsia"/>
          <w:sz w:val="24"/>
          <w:szCs w:val="24"/>
        </w:rPr>
        <w:t>高压消毒锅</w:t>
      </w:r>
      <w:r>
        <w:rPr>
          <w:rFonts w:ascii="宋体" w:hAnsi="宋体" w:cs="黑体" w:hint="eastAsia"/>
          <w:sz w:val="24"/>
          <w:szCs w:val="24"/>
        </w:rPr>
        <w:t>、</w:t>
      </w:r>
      <w:r w:rsidRPr="00700325">
        <w:rPr>
          <w:rFonts w:ascii="宋体" w:hAnsi="宋体" w:cs="黑体" w:hint="eastAsia"/>
          <w:sz w:val="24"/>
          <w:szCs w:val="24"/>
        </w:rPr>
        <w:t>灭菌平</w:t>
      </w:r>
      <w:proofErr w:type="gramStart"/>
      <w:r w:rsidRPr="00700325">
        <w:rPr>
          <w:rFonts w:ascii="宋体" w:hAnsi="宋体" w:cs="黑体" w:hint="eastAsia"/>
          <w:sz w:val="24"/>
          <w:szCs w:val="24"/>
        </w:rPr>
        <w:t>皿</w:t>
      </w:r>
      <w:proofErr w:type="gramEnd"/>
      <w:r w:rsidRPr="00700325">
        <w:rPr>
          <w:rFonts w:ascii="宋体" w:hAnsi="宋体" w:cs="黑体" w:hint="eastAsia"/>
          <w:sz w:val="24"/>
          <w:szCs w:val="24"/>
        </w:rPr>
        <w:t>：直径9cm</w:t>
      </w:r>
      <w:r>
        <w:rPr>
          <w:rFonts w:ascii="宋体" w:hAnsi="宋体" w:cs="黑体" w:hint="eastAsia"/>
          <w:sz w:val="24"/>
          <w:szCs w:val="24"/>
        </w:rPr>
        <w:t>、</w:t>
      </w:r>
      <w:r w:rsidRPr="00700325">
        <w:rPr>
          <w:rFonts w:ascii="宋体" w:hAnsi="宋体" w:cs="黑体" w:hint="eastAsia"/>
          <w:sz w:val="24"/>
          <w:szCs w:val="24"/>
        </w:rPr>
        <w:t>灭菌刻度吸管</w:t>
      </w:r>
      <w:r>
        <w:rPr>
          <w:rFonts w:ascii="宋体" w:hAnsi="宋体" w:cs="黑体" w:hint="eastAsia"/>
          <w:sz w:val="24"/>
          <w:szCs w:val="24"/>
        </w:rPr>
        <w:t>、</w:t>
      </w:r>
      <w:r w:rsidRPr="00700325">
        <w:rPr>
          <w:rFonts w:ascii="宋体" w:hAnsi="宋体" w:cs="黑体" w:hint="eastAsia"/>
          <w:sz w:val="24"/>
          <w:szCs w:val="24"/>
        </w:rPr>
        <w:t>恒温培养箱</w:t>
      </w:r>
      <w:r>
        <w:rPr>
          <w:rFonts w:ascii="宋体" w:hAnsi="宋体" w:cs="黑体" w:hint="eastAsia"/>
          <w:sz w:val="24"/>
          <w:szCs w:val="24"/>
        </w:rPr>
        <w:t>等</w:t>
      </w:r>
      <w:r w:rsidRPr="00700325">
        <w:rPr>
          <w:rFonts w:ascii="宋体" w:hAnsi="宋体" w:cs="黑体" w:hint="eastAsia"/>
          <w:sz w:val="24"/>
          <w:szCs w:val="24"/>
        </w:rPr>
        <w:t>。</w:t>
      </w:r>
    </w:p>
    <w:p w14:paraId="5D82B6B3" w14:textId="77777777" w:rsidR="00F552A9" w:rsidRDefault="00135A26" w:rsidP="007F06E8">
      <w:pPr>
        <w:pStyle w:val="10"/>
        <w:numPr>
          <w:ilvl w:val="0"/>
          <w:numId w:val="2"/>
        </w:numPr>
        <w:spacing w:beforeLines="50" w:before="156" w:line="400" w:lineRule="exact"/>
        <w:ind w:firstLineChars="0"/>
        <w:jc w:val="left"/>
        <w:rPr>
          <w:rFonts w:ascii="微软雅黑" w:eastAsia="微软雅黑" w:hAnsi="微软雅黑" w:cs="黑体"/>
          <w:b/>
          <w:bCs/>
          <w:sz w:val="28"/>
          <w:szCs w:val="28"/>
        </w:rPr>
      </w:pPr>
      <w:r>
        <w:rPr>
          <w:rFonts w:ascii="微软雅黑" w:eastAsia="微软雅黑" w:hAnsi="微软雅黑" w:cs="黑体" w:hint="eastAsia"/>
          <w:b/>
          <w:bCs/>
          <w:sz w:val="28"/>
          <w:szCs w:val="28"/>
        </w:rPr>
        <w:t>考核方式及成绩评定</w:t>
      </w:r>
    </w:p>
    <w:p w14:paraId="7AA7D19B" w14:textId="77777777" w:rsidR="008F0696" w:rsidRPr="008F0696" w:rsidRDefault="008F0696" w:rsidP="008F0696">
      <w:pPr>
        <w:pStyle w:val="10"/>
        <w:spacing w:line="400" w:lineRule="exact"/>
        <w:ind w:firstLine="482"/>
        <w:rPr>
          <w:rFonts w:ascii="宋体" w:hAnsi="宋体" w:cs="黑体"/>
          <w:b/>
          <w:bCs/>
          <w:sz w:val="24"/>
          <w:szCs w:val="24"/>
        </w:rPr>
      </w:pPr>
      <w:r w:rsidRPr="008F0696">
        <w:rPr>
          <w:rFonts w:ascii="宋体" w:hAnsi="宋体" w:cs="黑体" w:hint="eastAsia"/>
          <w:b/>
          <w:bCs/>
          <w:sz w:val="24"/>
          <w:szCs w:val="24"/>
        </w:rPr>
        <w:t>1、课程考核及成绩评定说明</w:t>
      </w:r>
    </w:p>
    <w:p w14:paraId="745756A3" w14:textId="77777777" w:rsidR="00997C2D" w:rsidRDefault="00D92AA4" w:rsidP="008F0696">
      <w:pPr>
        <w:pStyle w:val="10"/>
        <w:spacing w:line="400" w:lineRule="exact"/>
        <w:ind w:firstLineChars="0"/>
        <w:rPr>
          <w:rFonts w:ascii="宋体" w:hAnsi="宋体" w:cs="黑体" w:hint="eastAsia"/>
          <w:sz w:val="24"/>
          <w:szCs w:val="24"/>
        </w:rPr>
      </w:pPr>
      <w:r w:rsidRPr="00D92AA4">
        <w:rPr>
          <w:rFonts w:ascii="宋体" w:hAnsi="宋体" w:cs="黑体" w:hint="eastAsia"/>
          <w:sz w:val="24"/>
          <w:szCs w:val="24"/>
        </w:rPr>
        <w:t>课程考核采取过程化考核方式，分为平时考核和期末考核两大部分。其中，平时考核的成绩占比为50%，期末考核的成绩占比为50%。平时考核部分具体包括课堂表现（30%）、阶段测验（20%）和课内实验（50%）三个部分。期末考核采取闭卷考试方式考核，卷面成绩占比100%</w:t>
      </w:r>
      <w:r>
        <w:rPr>
          <w:rFonts w:ascii="宋体" w:hAnsi="宋体" w:cs="黑体" w:hint="eastAsia"/>
          <w:sz w:val="24"/>
          <w:szCs w:val="24"/>
        </w:rPr>
        <w:t>。</w:t>
      </w:r>
    </w:p>
    <w:p w14:paraId="17BFD430" w14:textId="55A3ADBD" w:rsidR="008F0696" w:rsidRPr="00761F54" w:rsidRDefault="008F0696" w:rsidP="008F0696">
      <w:pPr>
        <w:pStyle w:val="10"/>
        <w:spacing w:line="400" w:lineRule="exact"/>
        <w:ind w:firstLineChars="0"/>
        <w:rPr>
          <w:rFonts w:ascii="宋体" w:hAnsi="宋体" w:cs="黑体"/>
          <w:b/>
          <w:bCs/>
          <w:sz w:val="24"/>
          <w:szCs w:val="24"/>
        </w:rPr>
      </w:pPr>
      <w:r w:rsidRPr="008F0696">
        <w:rPr>
          <w:rFonts w:ascii="宋体" w:hAnsi="宋体" w:cs="黑体" w:hint="eastAsia"/>
          <w:b/>
          <w:bCs/>
          <w:sz w:val="24"/>
          <w:szCs w:val="24"/>
        </w:rPr>
        <w:t>2、考核方式及</w:t>
      </w:r>
      <w:r>
        <w:rPr>
          <w:rFonts w:ascii="宋体" w:hAnsi="宋体" w:cs="黑体" w:hint="eastAsia"/>
          <w:b/>
          <w:bCs/>
          <w:sz w:val="24"/>
          <w:szCs w:val="24"/>
        </w:rPr>
        <w:t>评价</w:t>
      </w:r>
      <w:r w:rsidRPr="008F0696">
        <w:rPr>
          <w:rFonts w:ascii="宋体" w:hAnsi="宋体" w:cs="黑体" w:hint="eastAsia"/>
          <w:b/>
          <w:bCs/>
          <w:sz w:val="24"/>
          <w:szCs w:val="24"/>
        </w:rPr>
        <w:t>标准</w:t>
      </w:r>
    </w:p>
    <w:p w14:paraId="353BF74D" w14:textId="77777777" w:rsidR="00041D97" w:rsidRPr="00631ADD" w:rsidRDefault="00041D97" w:rsidP="00041D97">
      <w:pPr>
        <w:pStyle w:val="10"/>
        <w:spacing w:line="400" w:lineRule="exact"/>
        <w:ind w:firstLine="422"/>
        <w:jc w:val="center"/>
        <w:rPr>
          <w:rFonts w:ascii="宋体" w:hAnsi="宋体" w:cs="黑体"/>
          <w:b/>
          <w:bCs/>
        </w:rPr>
      </w:pPr>
      <w:r w:rsidRPr="00631ADD">
        <w:rPr>
          <w:rFonts w:ascii="宋体" w:hAnsi="宋体" w:cs="黑体" w:hint="eastAsia"/>
          <w:b/>
          <w:bCs/>
        </w:rPr>
        <w:t>表</w:t>
      </w:r>
      <w:r w:rsidR="008F0696">
        <w:rPr>
          <w:rFonts w:ascii="宋体" w:hAnsi="宋体" w:cs="黑体"/>
          <w:b/>
          <w:bCs/>
        </w:rPr>
        <w:t>7</w:t>
      </w:r>
      <w:r w:rsidRPr="00631ADD">
        <w:rPr>
          <w:rFonts w:ascii="宋体" w:hAnsi="宋体" w:cs="黑体" w:hint="eastAsia"/>
          <w:b/>
          <w:bCs/>
        </w:rPr>
        <w:t>-</w:t>
      </w:r>
      <w:r w:rsidRPr="00631ADD">
        <w:rPr>
          <w:rFonts w:ascii="宋体" w:hAnsi="宋体" w:cs="黑体"/>
          <w:b/>
          <w:bCs/>
        </w:rPr>
        <w:t xml:space="preserve">1 </w:t>
      </w:r>
      <w:r>
        <w:rPr>
          <w:rFonts w:ascii="宋体" w:hAnsi="宋体" w:cs="黑体" w:hint="eastAsia"/>
          <w:b/>
          <w:bCs/>
        </w:rPr>
        <w:t>考核方式及</w:t>
      </w:r>
      <w:r w:rsidR="007341B7">
        <w:rPr>
          <w:rFonts w:ascii="宋体" w:hAnsi="宋体" w:cs="黑体" w:hint="eastAsia"/>
          <w:b/>
          <w:bCs/>
        </w:rPr>
        <w:t>评价标准</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2"/>
        <w:gridCol w:w="1418"/>
        <w:gridCol w:w="850"/>
        <w:gridCol w:w="1134"/>
        <w:gridCol w:w="5103"/>
        <w:gridCol w:w="851"/>
      </w:tblGrid>
      <w:tr w:rsidR="00A91C4B" w:rsidRPr="00B1444D" w14:paraId="550D04C0" w14:textId="77777777" w:rsidTr="00A91C4B">
        <w:trPr>
          <w:trHeight w:val="270"/>
          <w:tblHeader/>
          <w:jc w:val="center"/>
        </w:trPr>
        <w:tc>
          <w:tcPr>
            <w:tcW w:w="1980" w:type="dxa"/>
            <w:gridSpan w:val="2"/>
            <w:vMerge w:val="restart"/>
            <w:tcMar>
              <w:top w:w="57" w:type="dxa"/>
              <w:bottom w:w="57" w:type="dxa"/>
            </w:tcMar>
            <w:vAlign w:val="center"/>
          </w:tcPr>
          <w:p w14:paraId="588B11D9" w14:textId="77777777" w:rsidR="00A91C4B" w:rsidRPr="00B1444D" w:rsidRDefault="00A91C4B" w:rsidP="00A91C4B">
            <w:pPr>
              <w:adjustRightInd w:val="0"/>
              <w:snapToGrid w:val="0"/>
              <w:jc w:val="center"/>
              <w:rPr>
                <w:b/>
                <w:snapToGrid w:val="0"/>
                <w:kern w:val="0"/>
              </w:rPr>
            </w:pPr>
            <w:r w:rsidRPr="00B1444D">
              <w:rPr>
                <w:b/>
                <w:snapToGrid w:val="0"/>
                <w:kern w:val="0"/>
              </w:rPr>
              <w:t>考核</w:t>
            </w:r>
            <w:r w:rsidRPr="00B1444D">
              <w:rPr>
                <w:rFonts w:hint="eastAsia"/>
                <w:b/>
                <w:snapToGrid w:val="0"/>
                <w:kern w:val="0"/>
              </w:rPr>
              <w:t>方式</w:t>
            </w:r>
          </w:p>
        </w:tc>
        <w:tc>
          <w:tcPr>
            <w:tcW w:w="1984" w:type="dxa"/>
            <w:gridSpan w:val="2"/>
            <w:vAlign w:val="center"/>
          </w:tcPr>
          <w:p w14:paraId="6A38999B" w14:textId="77777777" w:rsidR="00A91C4B" w:rsidRPr="00B1444D" w:rsidRDefault="00A91C4B" w:rsidP="00A91C4B">
            <w:pPr>
              <w:adjustRightInd w:val="0"/>
              <w:snapToGrid w:val="0"/>
              <w:jc w:val="center"/>
              <w:rPr>
                <w:b/>
                <w:snapToGrid w:val="0"/>
                <w:kern w:val="0"/>
              </w:rPr>
            </w:pPr>
            <w:r>
              <w:rPr>
                <w:rFonts w:hint="eastAsia"/>
                <w:b/>
                <w:snapToGrid w:val="0"/>
                <w:kern w:val="0"/>
              </w:rPr>
              <w:t>成绩</w:t>
            </w:r>
            <w:r w:rsidRPr="00B1444D">
              <w:rPr>
                <w:rFonts w:hint="eastAsia"/>
                <w:b/>
                <w:snapToGrid w:val="0"/>
                <w:kern w:val="0"/>
              </w:rPr>
              <w:t>占比</w:t>
            </w:r>
          </w:p>
        </w:tc>
        <w:tc>
          <w:tcPr>
            <w:tcW w:w="5103" w:type="dxa"/>
            <w:vMerge w:val="restart"/>
            <w:vAlign w:val="center"/>
          </w:tcPr>
          <w:p w14:paraId="1869BF1B" w14:textId="77777777" w:rsidR="00A91C4B" w:rsidRPr="00B1444D" w:rsidRDefault="00A91C4B" w:rsidP="00A91C4B">
            <w:pPr>
              <w:adjustRightInd w:val="0"/>
              <w:snapToGrid w:val="0"/>
              <w:jc w:val="center"/>
              <w:rPr>
                <w:b/>
                <w:snapToGrid w:val="0"/>
                <w:kern w:val="0"/>
              </w:rPr>
            </w:pPr>
            <w:r>
              <w:rPr>
                <w:rFonts w:hint="eastAsia"/>
                <w:b/>
                <w:snapToGrid w:val="0"/>
                <w:kern w:val="0"/>
              </w:rPr>
              <w:t>评价标准</w:t>
            </w:r>
          </w:p>
        </w:tc>
        <w:tc>
          <w:tcPr>
            <w:tcW w:w="851" w:type="dxa"/>
            <w:vMerge w:val="restart"/>
            <w:tcMar>
              <w:top w:w="57" w:type="dxa"/>
              <w:bottom w:w="57" w:type="dxa"/>
            </w:tcMar>
            <w:vAlign w:val="center"/>
          </w:tcPr>
          <w:p w14:paraId="2BD52296" w14:textId="77777777" w:rsidR="00A91C4B" w:rsidRPr="00B1444D" w:rsidRDefault="00A91C4B" w:rsidP="00A91C4B">
            <w:pPr>
              <w:adjustRightInd w:val="0"/>
              <w:snapToGrid w:val="0"/>
              <w:jc w:val="center"/>
              <w:rPr>
                <w:b/>
                <w:snapToGrid w:val="0"/>
                <w:kern w:val="0"/>
              </w:rPr>
            </w:pPr>
            <w:r w:rsidRPr="00B1444D">
              <w:rPr>
                <w:b/>
                <w:snapToGrid w:val="0"/>
                <w:kern w:val="0"/>
              </w:rPr>
              <w:t>对应课</w:t>
            </w:r>
          </w:p>
          <w:p w14:paraId="2A9C9BAD" w14:textId="77777777" w:rsidR="00A91C4B" w:rsidRPr="00B1444D" w:rsidRDefault="00A91C4B" w:rsidP="00A91C4B">
            <w:pPr>
              <w:adjustRightInd w:val="0"/>
              <w:snapToGrid w:val="0"/>
              <w:jc w:val="center"/>
              <w:rPr>
                <w:b/>
                <w:snapToGrid w:val="0"/>
                <w:kern w:val="0"/>
              </w:rPr>
            </w:pPr>
            <w:proofErr w:type="gramStart"/>
            <w:r w:rsidRPr="00B1444D">
              <w:rPr>
                <w:b/>
                <w:snapToGrid w:val="0"/>
                <w:kern w:val="0"/>
              </w:rPr>
              <w:t>程目标</w:t>
            </w:r>
            <w:proofErr w:type="gramEnd"/>
          </w:p>
        </w:tc>
      </w:tr>
      <w:tr w:rsidR="00A91C4B" w:rsidRPr="00B1444D" w14:paraId="7B299377" w14:textId="77777777" w:rsidTr="00A91C4B">
        <w:trPr>
          <w:trHeight w:val="270"/>
          <w:tblHeader/>
          <w:jc w:val="center"/>
        </w:trPr>
        <w:tc>
          <w:tcPr>
            <w:tcW w:w="1980" w:type="dxa"/>
            <w:gridSpan w:val="2"/>
            <w:vMerge/>
            <w:tcMar>
              <w:top w:w="57" w:type="dxa"/>
              <w:bottom w:w="57" w:type="dxa"/>
            </w:tcMar>
            <w:vAlign w:val="center"/>
          </w:tcPr>
          <w:p w14:paraId="6F7C2FD6" w14:textId="77777777" w:rsidR="00A91C4B" w:rsidRPr="00B1444D" w:rsidRDefault="00A91C4B" w:rsidP="00A91C4B">
            <w:pPr>
              <w:adjustRightInd w:val="0"/>
              <w:snapToGrid w:val="0"/>
              <w:jc w:val="center"/>
              <w:rPr>
                <w:b/>
                <w:snapToGrid w:val="0"/>
                <w:kern w:val="0"/>
              </w:rPr>
            </w:pPr>
          </w:p>
        </w:tc>
        <w:tc>
          <w:tcPr>
            <w:tcW w:w="850" w:type="dxa"/>
            <w:vAlign w:val="center"/>
          </w:tcPr>
          <w:p w14:paraId="0A4408C6" w14:textId="77777777" w:rsidR="00A91C4B" w:rsidRDefault="00A91C4B" w:rsidP="00A91C4B">
            <w:pPr>
              <w:adjustRightInd w:val="0"/>
              <w:snapToGrid w:val="0"/>
              <w:jc w:val="center"/>
              <w:rPr>
                <w:b/>
                <w:snapToGrid w:val="0"/>
                <w:kern w:val="0"/>
              </w:rPr>
            </w:pPr>
            <w:r>
              <w:rPr>
                <w:rFonts w:hint="eastAsia"/>
                <w:b/>
                <w:snapToGrid w:val="0"/>
                <w:kern w:val="0"/>
              </w:rPr>
              <w:t>占比</w:t>
            </w:r>
          </w:p>
        </w:tc>
        <w:tc>
          <w:tcPr>
            <w:tcW w:w="1134" w:type="dxa"/>
            <w:vAlign w:val="center"/>
          </w:tcPr>
          <w:p w14:paraId="6F115A49" w14:textId="77777777" w:rsidR="00A91C4B" w:rsidRDefault="00A91C4B" w:rsidP="00A91C4B">
            <w:pPr>
              <w:adjustRightInd w:val="0"/>
              <w:snapToGrid w:val="0"/>
              <w:jc w:val="center"/>
              <w:rPr>
                <w:b/>
                <w:snapToGrid w:val="0"/>
                <w:kern w:val="0"/>
              </w:rPr>
            </w:pPr>
            <w:r>
              <w:rPr>
                <w:rFonts w:hint="eastAsia"/>
                <w:b/>
                <w:snapToGrid w:val="0"/>
                <w:kern w:val="0"/>
              </w:rPr>
              <w:t>总占比</w:t>
            </w:r>
          </w:p>
        </w:tc>
        <w:tc>
          <w:tcPr>
            <w:tcW w:w="5103" w:type="dxa"/>
            <w:vMerge/>
            <w:vAlign w:val="center"/>
          </w:tcPr>
          <w:p w14:paraId="07C191DE" w14:textId="77777777" w:rsidR="00A91C4B" w:rsidRDefault="00A91C4B" w:rsidP="00A91C4B">
            <w:pPr>
              <w:adjustRightInd w:val="0"/>
              <w:snapToGrid w:val="0"/>
              <w:jc w:val="center"/>
              <w:rPr>
                <w:b/>
                <w:snapToGrid w:val="0"/>
                <w:kern w:val="0"/>
              </w:rPr>
            </w:pPr>
          </w:p>
        </w:tc>
        <w:tc>
          <w:tcPr>
            <w:tcW w:w="851" w:type="dxa"/>
            <w:vMerge/>
            <w:tcMar>
              <w:top w:w="57" w:type="dxa"/>
              <w:bottom w:w="57" w:type="dxa"/>
            </w:tcMar>
            <w:vAlign w:val="center"/>
          </w:tcPr>
          <w:p w14:paraId="2805A221" w14:textId="77777777" w:rsidR="00A91C4B" w:rsidRPr="00B1444D" w:rsidRDefault="00A91C4B" w:rsidP="00A91C4B">
            <w:pPr>
              <w:adjustRightInd w:val="0"/>
              <w:snapToGrid w:val="0"/>
              <w:jc w:val="center"/>
              <w:rPr>
                <w:b/>
                <w:snapToGrid w:val="0"/>
                <w:kern w:val="0"/>
              </w:rPr>
            </w:pPr>
          </w:p>
        </w:tc>
      </w:tr>
      <w:tr w:rsidR="00A91C4B" w:rsidRPr="00B1444D" w14:paraId="1EECF88C" w14:textId="77777777" w:rsidTr="0052517C">
        <w:trPr>
          <w:trHeight w:val="567"/>
          <w:jc w:val="center"/>
        </w:trPr>
        <w:tc>
          <w:tcPr>
            <w:tcW w:w="562" w:type="dxa"/>
            <w:vMerge w:val="restart"/>
            <w:tcMar>
              <w:top w:w="57" w:type="dxa"/>
              <w:bottom w:w="57" w:type="dxa"/>
            </w:tcMar>
            <w:vAlign w:val="center"/>
          </w:tcPr>
          <w:p w14:paraId="050B4760" w14:textId="77777777" w:rsidR="00A91C4B" w:rsidRPr="00DC6BA4" w:rsidRDefault="00A91C4B" w:rsidP="00A91C4B">
            <w:pPr>
              <w:adjustRightInd w:val="0"/>
              <w:snapToGrid w:val="0"/>
              <w:jc w:val="center"/>
              <w:rPr>
                <w:b/>
                <w:bCs/>
                <w:snapToGrid w:val="0"/>
                <w:kern w:val="0"/>
              </w:rPr>
            </w:pPr>
            <w:r w:rsidRPr="00DC6BA4">
              <w:rPr>
                <w:rFonts w:hint="eastAsia"/>
                <w:b/>
                <w:bCs/>
                <w:snapToGrid w:val="0"/>
                <w:kern w:val="0"/>
              </w:rPr>
              <w:t>平时考核</w:t>
            </w:r>
          </w:p>
        </w:tc>
        <w:tc>
          <w:tcPr>
            <w:tcW w:w="1418" w:type="dxa"/>
            <w:vAlign w:val="center"/>
          </w:tcPr>
          <w:p w14:paraId="1CBDED31" w14:textId="77BB7955" w:rsidR="00A91C4B" w:rsidRPr="005523DD" w:rsidRDefault="00EA78AA" w:rsidP="0052517C">
            <w:pPr>
              <w:adjustRightInd w:val="0"/>
              <w:snapToGrid w:val="0"/>
              <w:jc w:val="center"/>
              <w:rPr>
                <w:snapToGrid w:val="0"/>
                <w:kern w:val="0"/>
              </w:rPr>
            </w:pPr>
            <w:r w:rsidRPr="005523DD">
              <w:rPr>
                <w:rFonts w:hint="eastAsia"/>
                <w:snapToGrid w:val="0"/>
                <w:kern w:val="0"/>
              </w:rPr>
              <w:t>课堂表现</w:t>
            </w:r>
          </w:p>
        </w:tc>
        <w:tc>
          <w:tcPr>
            <w:tcW w:w="850" w:type="dxa"/>
            <w:vAlign w:val="center"/>
          </w:tcPr>
          <w:p w14:paraId="3D4136EF" w14:textId="23212713" w:rsidR="00A91C4B" w:rsidRPr="005523DD" w:rsidRDefault="008C4AF9" w:rsidP="0052517C">
            <w:pPr>
              <w:adjustRightInd w:val="0"/>
              <w:snapToGrid w:val="0"/>
              <w:jc w:val="center"/>
              <w:rPr>
                <w:snapToGrid w:val="0"/>
                <w:kern w:val="0"/>
              </w:rPr>
            </w:pPr>
            <w:r w:rsidRPr="005523DD">
              <w:rPr>
                <w:snapToGrid w:val="0"/>
                <w:kern w:val="0"/>
              </w:rPr>
              <w:t>30</w:t>
            </w:r>
          </w:p>
        </w:tc>
        <w:tc>
          <w:tcPr>
            <w:tcW w:w="1134" w:type="dxa"/>
            <w:vMerge w:val="restart"/>
            <w:vAlign w:val="center"/>
          </w:tcPr>
          <w:p w14:paraId="09E54944" w14:textId="1581AAE1" w:rsidR="00A91C4B" w:rsidRPr="005523DD" w:rsidRDefault="0052517C" w:rsidP="00A91C4B">
            <w:pPr>
              <w:adjustRightInd w:val="0"/>
              <w:snapToGrid w:val="0"/>
              <w:jc w:val="center"/>
              <w:rPr>
                <w:snapToGrid w:val="0"/>
                <w:kern w:val="0"/>
              </w:rPr>
            </w:pPr>
            <w:r w:rsidRPr="005523DD">
              <w:rPr>
                <w:snapToGrid w:val="0"/>
                <w:kern w:val="0"/>
              </w:rPr>
              <w:t>50</w:t>
            </w:r>
          </w:p>
        </w:tc>
        <w:tc>
          <w:tcPr>
            <w:tcW w:w="5103" w:type="dxa"/>
            <w:tcMar>
              <w:top w:w="57" w:type="dxa"/>
              <w:bottom w:w="57" w:type="dxa"/>
            </w:tcMar>
            <w:vAlign w:val="center"/>
          </w:tcPr>
          <w:p w14:paraId="3C387265" w14:textId="496C902D" w:rsidR="00A91C4B" w:rsidRPr="005523DD" w:rsidRDefault="008C4AF9" w:rsidP="008C4AF9">
            <w:pPr>
              <w:adjustRightInd w:val="0"/>
              <w:snapToGrid w:val="0"/>
              <w:jc w:val="center"/>
              <w:rPr>
                <w:snapToGrid w:val="0"/>
                <w:kern w:val="0"/>
              </w:rPr>
            </w:pPr>
            <w:r w:rsidRPr="005523DD">
              <w:rPr>
                <w:rFonts w:hint="eastAsia"/>
                <w:snapToGrid w:val="0"/>
                <w:kern w:val="0"/>
              </w:rPr>
              <w:t>出勤（旷课</w:t>
            </w:r>
            <w:r w:rsidRPr="005523DD">
              <w:rPr>
                <w:rFonts w:hint="eastAsia"/>
                <w:snapToGrid w:val="0"/>
                <w:kern w:val="0"/>
              </w:rPr>
              <w:t>-10</w:t>
            </w:r>
            <w:r w:rsidR="003421C1" w:rsidRPr="005523DD">
              <w:rPr>
                <w:rFonts w:hint="eastAsia"/>
                <w:snapToGrid w:val="0"/>
                <w:kern w:val="0"/>
              </w:rPr>
              <w:t>分</w:t>
            </w:r>
            <w:r w:rsidRPr="005523DD">
              <w:rPr>
                <w:rFonts w:hint="eastAsia"/>
                <w:snapToGrid w:val="0"/>
                <w:kern w:val="0"/>
              </w:rPr>
              <w:t>/</w:t>
            </w:r>
            <w:r w:rsidRPr="005523DD">
              <w:rPr>
                <w:rFonts w:hint="eastAsia"/>
                <w:snapToGrid w:val="0"/>
                <w:kern w:val="0"/>
              </w:rPr>
              <w:t>次，迟到或早退</w:t>
            </w:r>
            <w:r w:rsidRPr="005523DD">
              <w:rPr>
                <w:rFonts w:hint="eastAsia"/>
                <w:snapToGrid w:val="0"/>
                <w:kern w:val="0"/>
              </w:rPr>
              <w:t>-5</w:t>
            </w:r>
            <w:r w:rsidR="003421C1" w:rsidRPr="005523DD">
              <w:rPr>
                <w:rFonts w:hint="eastAsia"/>
                <w:snapToGrid w:val="0"/>
                <w:kern w:val="0"/>
              </w:rPr>
              <w:t>分</w:t>
            </w:r>
            <w:r w:rsidRPr="005523DD">
              <w:rPr>
                <w:rFonts w:hint="eastAsia"/>
                <w:snapToGrid w:val="0"/>
                <w:kern w:val="0"/>
              </w:rPr>
              <w:t>/</w:t>
            </w:r>
            <w:r w:rsidRPr="005523DD">
              <w:rPr>
                <w:rFonts w:hint="eastAsia"/>
                <w:snapToGrid w:val="0"/>
                <w:kern w:val="0"/>
              </w:rPr>
              <w:t>次）、回答问题（积极回答问题</w:t>
            </w:r>
            <w:r w:rsidRPr="005523DD">
              <w:rPr>
                <w:rFonts w:hint="eastAsia"/>
                <w:snapToGrid w:val="0"/>
                <w:kern w:val="0"/>
              </w:rPr>
              <w:t>+5</w:t>
            </w:r>
            <w:r w:rsidR="003421C1" w:rsidRPr="005523DD">
              <w:rPr>
                <w:rFonts w:hint="eastAsia"/>
                <w:snapToGrid w:val="0"/>
                <w:kern w:val="0"/>
              </w:rPr>
              <w:t>分</w:t>
            </w:r>
            <w:r w:rsidRPr="005523DD">
              <w:rPr>
                <w:rFonts w:hint="eastAsia"/>
                <w:snapToGrid w:val="0"/>
                <w:kern w:val="0"/>
              </w:rPr>
              <w:t>/</w:t>
            </w:r>
            <w:r w:rsidRPr="005523DD">
              <w:rPr>
                <w:rFonts w:hint="eastAsia"/>
                <w:snapToGrid w:val="0"/>
                <w:kern w:val="0"/>
              </w:rPr>
              <w:t>次，上限为</w:t>
            </w:r>
            <w:r w:rsidRPr="005523DD">
              <w:rPr>
                <w:rFonts w:hint="eastAsia"/>
                <w:snapToGrid w:val="0"/>
                <w:kern w:val="0"/>
              </w:rPr>
              <w:t>10</w:t>
            </w:r>
            <w:r w:rsidRPr="005523DD">
              <w:rPr>
                <w:rFonts w:hint="eastAsia"/>
                <w:snapToGrid w:val="0"/>
                <w:kern w:val="0"/>
              </w:rPr>
              <w:t>分）、讨论参与度（参与到高</w:t>
            </w:r>
            <w:r w:rsidRPr="005523DD">
              <w:rPr>
                <w:rFonts w:hint="eastAsia"/>
                <w:snapToGrid w:val="0"/>
                <w:kern w:val="0"/>
              </w:rPr>
              <w:t>+10</w:t>
            </w:r>
            <w:r w:rsidR="003421C1" w:rsidRPr="005523DD">
              <w:rPr>
                <w:rFonts w:hint="eastAsia"/>
                <w:snapToGrid w:val="0"/>
                <w:kern w:val="0"/>
              </w:rPr>
              <w:t>分</w:t>
            </w:r>
            <w:r w:rsidRPr="005523DD">
              <w:rPr>
                <w:rFonts w:hint="eastAsia"/>
                <w:snapToGrid w:val="0"/>
                <w:kern w:val="0"/>
              </w:rPr>
              <w:t>、中</w:t>
            </w:r>
            <w:r w:rsidRPr="005523DD">
              <w:rPr>
                <w:rFonts w:hint="eastAsia"/>
                <w:snapToGrid w:val="0"/>
                <w:kern w:val="0"/>
              </w:rPr>
              <w:t>+5</w:t>
            </w:r>
            <w:r w:rsidR="003421C1" w:rsidRPr="005523DD">
              <w:rPr>
                <w:rFonts w:hint="eastAsia"/>
                <w:snapToGrid w:val="0"/>
                <w:kern w:val="0"/>
              </w:rPr>
              <w:t>分</w:t>
            </w:r>
            <w:r w:rsidRPr="005523DD">
              <w:rPr>
                <w:rFonts w:hint="eastAsia"/>
                <w:snapToGrid w:val="0"/>
                <w:kern w:val="0"/>
              </w:rPr>
              <w:t>）。</w:t>
            </w:r>
          </w:p>
        </w:tc>
        <w:tc>
          <w:tcPr>
            <w:tcW w:w="851" w:type="dxa"/>
            <w:tcMar>
              <w:top w:w="57" w:type="dxa"/>
              <w:bottom w:w="57" w:type="dxa"/>
            </w:tcMar>
            <w:vAlign w:val="center"/>
          </w:tcPr>
          <w:p w14:paraId="5C896B79" w14:textId="1F952491" w:rsidR="00A91C4B" w:rsidRPr="005523DD" w:rsidRDefault="008C4AF9" w:rsidP="00A91C4B">
            <w:pPr>
              <w:adjustRightInd w:val="0"/>
              <w:snapToGrid w:val="0"/>
              <w:jc w:val="center"/>
              <w:rPr>
                <w:snapToGrid w:val="0"/>
                <w:kern w:val="0"/>
              </w:rPr>
            </w:pPr>
            <w:r w:rsidRPr="005523DD">
              <w:rPr>
                <w:snapToGrid w:val="0"/>
                <w:kern w:val="0"/>
              </w:rPr>
              <w:t>1</w:t>
            </w:r>
            <w:r w:rsidRPr="005523DD">
              <w:rPr>
                <w:snapToGrid w:val="0"/>
                <w:kern w:val="0"/>
              </w:rPr>
              <w:t>、</w:t>
            </w:r>
            <w:r w:rsidRPr="005523DD">
              <w:rPr>
                <w:snapToGrid w:val="0"/>
                <w:kern w:val="0"/>
              </w:rPr>
              <w:t>2</w:t>
            </w:r>
            <w:r w:rsidRPr="005523DD">
              <w:rPr>
                <w:snapToGrid w:val="0"/>
                <w:kern w:val="0"/>
              </w:rPr>
              <w:t>、</w:t>
            </w:r>
            <w:r w:rsidRPr="005523DD">
              <w:rPr>
                <w:snapToGrid w:val="0"/>
                <w:kern w:val="0"/>
              </w:rPr>
              <w:t>3</w:t>
            </w:r>
          </w:p>
        </w:tc>
      </w:tr>
      <w:tr w:rsidR="00A91C4B" w:rsidRPr="00B1444D" w14:paraId="74323E9C" w14:textId="77777777" w:rsidTr="0052517C">
        <w:trPr>
          <w:trHeight w:val="567"/>
          <w:jc w:val="center"/>
        </w:trPr>
        <w:tc>
          <w:tcPr>
            <w:tcW w:w="562" w:type="dxa"/>
            <w:vMerge/>
            <w:tcMar>
              <w:top w:w="57" w:type="dxa"/>
              <w:bottom w:w="57" w:type="dxa"/>
            </w:tcMar>
            <w:vAlign w:val="center"/>
          </w:tcPr>
          <w:p w14:paraId="0407C271" w14:textId="77777777" w:rsidR="00A91C4B" w:rsidRPr="00B1444D" w:rsidRDefault="00A91C4B" w:rsidP="00A91C4B">
            <w:pPr>
              <w:adjustRightInd w:val="0"/>
              <w:snapToGrid w:val="0"/>
              <w:jc w:val="center"/>
              <w:rPr>
                <w:snapToGrid w:val="0"/>
                <w:kern w:val="0"/>
              </w:rPr>
            </w:pPr>
          </w:p>
        </w:tc>
        <w:tc>
          <w:tcPr>
            <w:tcW w:w="1418" w:type="dxa"/>
            <w:vAlign w:val="center"/>
          </w:tcPr>
          <w:p w14:paraId="38BB29A4" w14:textId="31C213AB" w:rsidR="00A91C4B" w:rsidRPr="005523DD" w:rsidRDefault="0052517C" w:rsidP="0052517C">
            <w:pPr>
              <w:jc w:val="center"/>
            </w:pPr>
            <w:r w:rsidRPr="005523DD">
              <w:rPr>
                <w:rFonts w:hint="eastAsia"/>
              </w:rPr>
              <w:t>阶段测验</w:t>
            </w:r>
          </w:p>
        </w:tc>
        <w:tc>
          <w:tcPr>
            <w:tcW w:w="850" w:type="dxa"/>
            <w:vAlign w:val="center"/>
          </w:tcPr>
          <w:p w14:paraId="7F394214" w14:textId="28B737B0" w:rsidR="00A91C4B" w:rsidRPr="005523DD" w:rsidRDefault="008C4AF9" w:rsidP="0052517C">
            <w:pPr>
              <w:jc w:val="center"/>
            </w:pPr>
            <w:r w:rsidRPr="005523DD">
              <w:t>20</w:t>
            </w:r>
          </w:p>
        </w:tc>
        <w:tc>
          <w:tcPr>
            <w:tcW w:w="1134" w:type="dxa"/>
            <w:vMerge/>
            <w:vAlign w:val="center"/>
          </w:tcPr>
          <w:p w14:paraId="52A900BC" w14:textId="77777777" w:rsidR="00A91C4B" w:rsidRPr="005523DD" w:rsidRDefault="00A91C4B" w:rsidP="00A91C4B">
            <w:pPr>
              <w:jc w:val="center"/>
            </w:pPr>
          </w:p>
        </w:tc>
        <w:tc>
          <w:tcPr>
            <w:tcW w:w="5103" w:type="dxa"/>
            <w:tcMar>
              <w:top w:w="57" w:type="dxa"/>
              <w:bottom w:w="57" w:type="dxa"/>
            </w:tcMar>
            <w:vAlign w:val="center"/>
          </w:tcPr>
          <w:p w14:paraId="388E15B9" w14:textId="0A70DAE6" w:rsidR="00A91C4B" w:rsidRPr="005523DD" w:rsidRDefault="003421C1" w:rsidP="00A91C4B">
            <w:pPr>
              <w:jc w:val="center"/>
            </w:pPr>
            <w:r w:rsidRPr="005523DD">
              <w:rPr>
                <w:rFonts w:hint="eastAsia"/>
              </w:rPr>
              <w:t>分为</w:t>
            </w:r>
            <w:r w:rsidRPr="005523DD">
              <w:rPr>
                <w:rFonts w:hint="eastAsia"/>
              </w:rPr>
              <w:t>2</w:t>
            </w:r>
            <w:r w:rsidRPr="005523DD">
              <w:rPr>
                <w:rFonts w:hint="eastAsia"/>
              </w:rPr>
              <w:t>次，每次</w:t>
            </w:r>
            <w:r w:rsidRPr="005523DD">
              <w:rPr>
                <w:rFonts w:hint="eastAsia"/>
              </w:rPr>
              <w:t>10</w:t>
            </w:r>
            <w:r w:rsidRPr="005523DD">
              <w:rPr>
                <w:rFonts w:hint="eastAsia"/>
              </w:rPr>
              <w:t>分。</w:t>
            </w:r>
          </w:p>
        </w:tc>
        <w:tc>
          <w:tcPr>
            <w:tcW w:w="851" w:type="dxa"/>
            <w:tcMar>
              <w:top w:w="57" w:type="dxa"/>
              <w:bottom w:w="57" w:type="dxa"/>
            </w:tcMar>
            <w:vAlign w:val="center"/>
          </w:tcPr>
          <w:p w14:paraId="3DE4237D" w14:textId="37A88FCA" w:rsidR="00A91C4B" w:rsidRPr="005523DD" w:rsidRDefault="008C4AF9" w:rsidP="00A91C4B">
            <w:pPr>
              <w:adjustRightInd w:val="0"/>
              <w:snapToGrid w:val="0"/>
              <w:jc w:val="center"/>
              <w:rPr>
                <w:snapToGrid w:val="0"/>
                <w:kern w:val="0"/>
              </w:rPr>
            </w:pPr>
            <w:r w:rsidRPr="005523DD">
              <w:rPr>
                <w:snapToGrid w:val="0"/>
                <w:kern w:val="0"/>
              </w:rPr>
              <w:t>2</w:t>
            </w:r>
          </w:p>
        </w:tc>
      </w:tr>
      <w:tr w:rsidR="00A91C4B" w:rsidRPr="00B1444D" w14:paraId="1B5E5651" w14:textId="77777777" w:rsidTr="0052517C">
        <w:trPr>
          <w:trHeight w:val="567"/>
          <w:jc w:val="center"/>
        </w:trPr>
        <w:tc>
          <w:tcPr>
            <w:tcW w:w="562" w:type="dxa"/>
            <w:vMerge/>
            <w:tcMar>
              <w:top w:w="57" w:type="dxa"/>
              <w:bottom w:w="57" w:type="dxa"/>
            </w:tcMar>
            <w:vAlign w:val="center"/>
          </w:tcPr>
          <w:p w14:paraId="6F7BE813" w14:textId="77777777" w:rsidR="00A91C4B" w:rsidRPr="00B1444D" w:rsidRDefault="00A91C4B" w:rsidP="00A91C4B">
            <w:pPr>
              <w:adjustRightInd w:val="0"/>
              <w:snapToGrid w:val="0"/>
              <w:jc w:val="center"/>
              <w:rPr>
                <w:snapToGrid w:val="0"/>
                <w:kern w:val="0"/>
              </w:rPr>
            </w:pPr>
          </w:p>
        </w:tc>
        <w:tc>
          <w:tcPr>
            <w:tcW w:w="1418" w:type="dxa"/>
            <w:vAlign w:val="center"/>
          </w:tcPr>
          <w:p w14:paraId="7F83211A" w14:textId="1AEE90E1" w:rsidR="00A91C4B" w:rsidRPr="005523DD" w:rsidRDefault="0052517C" w:rsidP="0052517C">
            <w:pPr>
              <w:jc w:val="center"/>
            </w:pPr>
            <w:r w:rsidRPr="005523DD">
              <w:rPr>
                <w:rFonts w:hint="eastAsia"/>
              </w:rPr>
              <w:t>课内实验</w:t>
            </w:r>
          </w:p>
        </w:tc>
        <w:tc>
          <w:tcPr>
            <w:tcW w:w="850" w:type="dxa"/>
            <w:vAlign w:val="center"/>
          </w:tcPr>
          <w:p w14:paraId="6499DA8E" w14:textId="14C952F8" w:rsidR="00A91C4B" w:rsidRPr="005523DD" w:rsidRDefault="008C4AF9" w:rsidP="0052517C">
            <w:pPr>
              <w:jc w:val="center"/>
            </w:pPr>
            <w:r w:rsidRPr="005523DD">
              <w:t>50</w:t>
            </w:r>
          </w:p>
        </w:tc>
        <w:tc>
          <w:tcPr>
            <w:tcW w:w="1134" w:type="dxa"/>
            <w:vMerge/>
            <w:vAlign w:val="center"/>
          </w:tcPr>
          <w:p w14:paraId="7D625A04" w14:textId="77777777" w:rsidR="00A91C4B" w:rsidRPr="005523DD" w:rsidRDefault="00A91C4B" w:rsidP="00A91C4B">
            <w:pPr>
              <w:jc w:val="center"/>
            </w:pPr>
          </w:p>
        </w:tc>
        <w:tc>
          <w:tcPr>
            <w:tcW w:w="5103" w:type="dxa"/>
            <w:tcMar>
              <w:top w:w="57" w:type="dxa"/>
              <w:bottom w:w="57" w:type="dxa"/>
            </w:tcMar>
            <w:vAlign w:val="center"/>
          </w:tcPr>
          <w:p w14:paraId="412442E4" w14:textId="597A8611" w:rsidR="00A91C4B" w:rsidRPr="005523DD" w:rsidRDefault="003421C1" w:rsidP="00A91C4B">
            <w:pPr>
              <w:jc w:val="center"/>
            </w:pPr>
            <w:r w:rsidRPr="005523DD">
              <w:rPr>
                <w:rFonts w:hint="eastAsia"/>
              </w:rPr>
              <w:t>出勤（</w:t>
            </w:r>
            <w:r w:rsidRPr="005523DD">
              <w:rPr>
                <w:rFonts w:hint="eastAsia"/>
              </w:rPr>
              <w:t>10</w:t>
            </w:r>
            <w:r w:rsidRPr="005523DD">
              <w:rPr>
                <w:rFonts w:hint="eastAsia"/>
              </w:rPr>
              <w:t>分）、预习报告（</w:t>
            </w:r>
            <w:r w:rsidRPr="005523DD">
              <w:rPr>
                <w:rFonts w:hint="eastAsia"/>
              </w:rPr>
              <w:t>10</w:t>
            </w:r>
            <w:r w:rsidRPr="005523DD">
              <w:rPr>
                <w:rFonts w:hint="eastAsia"/>
              </w:rPr>
              <w:t>分）、实验表现（</w:t>
            </w:r>
            <w:r w:rsidRPr="005523DD">
              <w:rPr>
                <w:rFonts w:hint="eastAsia"/>
              </w:rPr>
              <w:t>60</w:t>
            </w:r>
            <w:r w:rsidRPr="005523DD">
              <w:rPr>
                <w:rFonts w:hint="eastAsia"/>
              </w:rPr>
              <w:t>）、实验报告（</w:t>
            </w:r>
            <w:r w:rsidRPr="005523DD">
              <w:rPr>
                <w:rFonts w:hint="eastAsia"/>
              </w:rPr>
              <w:t>20</w:t>
            </w:r>
            <w:r w:rsidRPr="005523DD">
              <w:rPr>
                <w:rFonts w:hint="eastAsia"/>
              </w:rPr>
              <w:t>）</w:t>
            </w:r>
          </w:p>
        </w:tc>
        <w:tc>
          <w:tcPr>
            <w:tcW w:w="851" w:type="dxa"/>
            <w:tcMar>
              <w:top w:w="57" w:type="dxa"/>
              <w:bottom w:w="57" w:type="dxa"/>
            </w:tcMar>
            <w:vAlign w:val="center"/>
          </w:tcPr>
          <w:p w14:paraId="2726ECFC" w14:textId="7D5B8383" w:rsidR="00A91C4B" w:rsidRPr="005523DD" w:rsidRDefault="003421C1" w:rsidP="00A91C4B">
            <w:pPr>
              <w:adjustRightInd w:val="0"/>
              <w:snapToGrid w:val="0"/>
              <w:jc w:val="center"/>
              <w:rPr>
                <w:snapToGrid w:val="0"/>
                <w:kern w:val="0"/>
              </w:rPr>
            </w:pPr>
            <w:r w:rsidRPr="005523DD">
              <w:rPr>
                <w:snapToGrid w:val="0"/>
                <w:kern w:val="0"/>
              </w:rPr>
              <w:t>1</w:t>
            </w:r>
            <w:r w:rsidRPr="005523DD">
              <w:rPr>
                <w:snapToGrid w:val="0"/>
                <w:kern w:val="0"/>
              </w:rPr>
              <w:t>、</w:t>
            </w:r>
            <w:r w:rsidRPr="005523DD">
              <w:rPr>
                <w:snapToGrid w:val="0"/>
                <w:kern w:val="0"/>
              </w:rPr>
              <w:t>2</w:t>
            </w:r>
            <w:r w:rsidRPr="005523DD">
              <w:rPr>
                <w:snapToGrid w:val="0"/>
                <w:kern w:val="0"/>
              </w:rPr>
              <w:t>、</w:t>
            </w:r>
            <w:r w:rsidRPr="005523DD">
              <w:rPr>
                <w:snapToGrid w:val="0"/>
                <w:kern w:val="0"/>
              </w:rPr>
              <w:t>3</w:t>
            </w:r>
          </w:p>
        </w:tc>
      </w:tr>
      <w:tr w:rsidR="00A91C4B" w:rsidRPr="00644F66" w14:paraId="1356A71C" w14:textId="77777777" w:rsidTr="0052517C">
        <w:trPr>
          <w:trHeight w:val="605"/>
          <w:jc w:val="center"/>
        </w:trPr>
        <w:tc>
          <w:tcPr>
            <w:tcW w:w="562" w:type="dxa"/>
            <w:tcMar>
              <w:top w:w="57" w:type="dxa"/>
              <w:bottom w:w="57" w:type="dxa"/>
            </w:tcMar>
            <w:vAlign w:val="center"/>
          </w:tcPr>
          <w:p w14:paraId="6FF78D57" w14:textId="77777777" w:rsidR="00A91C4B" w:rsidRPr="00DC6BA4" w:rsidRDefault="00A91C4B" w:rsidP="00A91C4B">
            <w:pPr>
              <w:adjustRightInd w:val="0"/>
              <w:snapToGrid w:val="0"/>
              <w:jc w:val="center"/>
              <w:rPr>
                <w:b/>
                <w:bCs/>
                <w:snapToGrid w:val="0"/>
                <w:kern w:val="0"/>
              </w:rPr>
            </w:pPr>
            <w:r w:rsidRPr="00DC6BA4">
              <w:rPr>
                <w:rFonts w:hint="eastAsia"/>
                <w:b/>
                <w:bCs/>
                <w:snapToGrid w:val="0"/>
                <w:kern w:val="0"/>
              </w:rPr>
              <w:t>期末考核</w:t>
            </w:r>
          </w:p>
        </w:tc>
        <w:tc>
          <w:tcPr>
            <w:tcW w:w="1418" w:type="dxa"/>
            <w:vAlign w:val="center"/>
          </w:tcPr>
          <w:p w14:paraId="06F6456F" w14:textId="7328A059" w:rsidR="00A91C4B" w:rsidRPr="005523DD" w:rsidRDefault="0052517C" w:rsidP="0052517C">
            <w:pPr>
              <w:adjustRightInd w:val="0"/>
              <w:snapToGrid w:val="0"/>
              <w:jc w:val="center"/>
              <w:rPr>
                <w:snapToGrid w:val="0"/>
                <w:kern w:val="0"/>
              </w:rPr>
            </w:pPr>
            <w:r w:rsidRPr="005523DD">
              <w:rPr>
                <w:rFonts w:hint="eastAsia"/>
                <w:snapToGrid w:val="0"/>
                <w:kern w:val="0"/>
              </w:rPr>
              <w:t>闭卷试卷</w:t>
            </w:r>
          </w:p>
        </w:tc>
        <w:tc>
          <w:tcPr>
            <w:tcW w:w="850" w:type="dxa"/>
            <w:vAlign w:val="center"/>
          </w:tcPr>
          <w:p w14:paraId="30D26C7F" w14:textId="6230ACAF" w:rsidR="00A91C4B" w:rsidRPr="005523DD" w:rsidRDefault="008C4AF9" w:rsidP="0052517C">
            <w:pPr>
              <w:adjustRightInd w:val="0"/>
              <w:snapToGrid w:val="0"/>
              <w:jc w:val="center"/>
              <w:rPr>
                <w:snapToGrid w:val="0"/>
                <w:kern w:val="0"/>
              </w:rPr>
            </w:pPr>
            <w:r w:rsidRPr="005523DD">
              <w:rPr>
                <w:snapToGrid w:val="0"/>
                <w:kern w:val="0"/>
              </w:rPr>
              <w:t>100</w:t>
            </w:r>
          </w:p>
        </w:tc>
        <w:tc>
          <w:tcPr>
            <w:tcW w:w="1134" w:type="dxa"/>
            <w:vAlign w:val="center"/>
          </w:tcPr>
          <w:p w14:paraId="13990E52" w14:textId="55A8202C" w:rsidR="00A91C4B" w:rsidRPr="005523DD" w:rsidRDefault="0052517C" w:rsidP="00A91C4B">
            <w:pPr>
              <w:adjustRightInd w:val="0"/>
              <w:snapToGrid w:val="0"/>
              <w:jc w:val="center"/>
              <w:rPr>
                <w:snapToGrid w:val="0"/>
                <w:kern w:val="0"/>
              </w:rPr>
            </w:pPr>
            <w:r w:rsidRPr="005523DD">
              <w:rPr>
                <w:snapToGrid w:val="0"/>
                <w:kern w:val="0"/>
              </w:rPr>
              <w:t>50</w:t>
            </w:r>
          </w:p>
        </w:tc>
        <w:tc>
          <w:tcPr>
            <w:tcW w:w="5103" w:type="dxa"/>
            <w:vAlign w:val="center"/>
          </w:tcPr>
          <w:p w14:paraId="71C70C85" w14:textId="26408D78" w:rsidR="00A91C4B" w:rsidRPr="005523DD" w:rsidRDefault="00783206" w:rsidP="00A91C4B">
            <w:pPr>
              <w:adjustRightInd w:val="0"/>
              <w:snapToGrid w:val="0"/>
              <w:jc w:val="center"/>
              <w:rPr>
                <w:snapToGrid w:val="0"/>
                <w:kern w:val="0"/>
              </w:rPr>
            </w:pPr>
            <w:r w:rsidRPr="005523DD">
              <w:rPr>
                <w:rFonts w:hint="eastAsia"/>
                <w:snapToGrid w:val="0"/>
                <w:kern w:val="0"/>
              </w:rPr>
              <w:t>通过选择、判断、简答、分析论述等考题，考核课程目标的掌握程度，评价标准依据评分标准实际执行。</w:t>
            </w:r>
          </w:p>
        </w:tc>
        <w:tc>
          <w:tcPr>
            <w:tcW w:w="851" w:type="dxa"/>
            <w:tcMar>
              <w:top w:w="57" w:type="dxa"/>
              <w:bottom w:w="57" w:type="dxa"/>
            </w:tcMar>
            <w:vAlign w:val="center"/>
          </w:tcPr>
          <w:p w14:paraId="7C383503" w14:textId="16C137F7" w:rsidR="00A91C4B" w:rsidRPr="005523DD" w:rsidRDefault="003421C1" w:rsidP="00A91C4B">
            <w:pPr>
              <w:adjustRightInd w:val="0"/>
              <w:snapToGrid w:val="0"/>
              <w:jc w:val="center"/>
              <w:rPr>
                <w:snapToGrid w:val="0"/>
                <w:kern w:val="0"/>
              </w:rPr>
            </w:pPr>
            <w:r w:rsidRPr="005523DD">
              <w:rPr>
                <w:snapToGrid w:val="0"/>
                <w:kern w:val="0"/>
              </w:rPr>
              <w:t>1</w:t>
            </w:r>
            <w:r w:rsidRPr="005523DD">
              <w:rPr>
                <w:snapToGrid w:val="0"/>
                <w:kern w:val="0"/>
              </w:rPr>
              <w:t>、</w:t>
            </w:r>
            <w:r w:rsidRPr="005523DD">
              <w:rPr>
                <w:snapToGrid w:val="0"/>
                <w:kern w:val="0"/>
              </w:rPr>
              <w:t>2</w:t>
            </w:r>
            <w:r w:rsidRPr="005523DD">
              <w:rPr>
                <w:snapToGrid w:val="0"/>
                <w:kern w:val="0"/>
              </w:rPr>
              <w:t>、</w:t>
            </w:r>
            <w:r w:rsidRPr="005523DD">
              <w:rPr>
                <w:snapToGrid w:val="0"/>
                <w:kern w:val="0"/>
              </w:rPr>
              <w:t>3</w:t>
            </w:r>
          </w:p>
        </w:tc>
      </w:tr>
    </w:tbl>
    <w:p w14:paraId="7E5589C0" w14:textId="77777777" w:rsidR="00541E7B" w:rsidRDefault="00541E7B" w:rsidP="00541E7B">
      <w:pPr>
        <w:pStyle w:val="10"/>
        <w:spacing w:line="400" w:lineRule="exact"/>
        <w:ind w:left="720" w:firstLineChars="0" w:firstLine="0"/>
        <w:rPr>
          <w:rFonts w:ascii="宋体" w:hAnsi="宋体" w:cs="黑体"/>
          <w:sz w:val="24"/>
          <w:szCs w:val="24"/>
        </w:rPr>
      </w:pPr>
    </w:p>
    <w:p w14:paraId="32928DE0" w14:textId="77777777" w:rsidR="00763E18" w:rsidRDefault="00763E18" w:rsidP="00541E7B">
      <w:pPr>
        <w:pStyle w:val="10"/>
        <w:spacing w:line="400" w:lineRule="exact"/>
        <w:ind w:left="720" w:firstLineChars="0" w:firstLine="0"/>
        <w:rPr>
          <w:rFonts w:ascii="宋体" w:hAnsi="宋体" w:cs="黑体"/>
          <w:sz w:val="24"/>
          <w:szCs w:val="24"/>
        </w:rPr>
      </w:pPr>
    </w:p>
    <w:p w14:paraId="3B599F6B" w14:textId="77777777" w:rsidR="00763E18" w:rsidRDefault="00763E18" w:rsidP="00541E7B">
      <w:pPr>
        <w:pStyle w:val="10"/>
        <w:spacing w:line="400" w:lineRule="exact"/>
        <w:ind w:left="720" w:firstLineChars="0" w:firstLine="0"/>
        <w:rPr>
          <w:rFonts w:ascii="宋体" w:hAnsi="宋体" w:cs="黑体"/>
          <w:sz w:val="24"/>
          <w:szCs w:val="24"/>
        </w:rPr>
      </w:pPr>
      <w:bookmarkStart w:id="1" w:name="_GoBack"/>
      <w:bookmarkEnd w:id="1"/>
    </w:p>
    <w:p w14:paraId="7845ABED" w14:textId="77777777" w:rsidR="006723E8" w:rsidRDefault="006723E8" w:rsidP="00541E7B">
      <w:pPr>
        <w:pStyle w:val="10"/>
        <w:spacing w:line="400" w:lineRule="exact"/>
        <w:ind w:left="720" w:firstLineChars="0" w:firstLine="0"/>
        <w:rPr>
          <w:rFonts w:ascii="宋体" w:hAnsi="宋体" w:cs="黑体"/>
          <w:sz w:val="24"/>
          <w:szCs w:val="24"/>
        </w:rPr>
      </w:pPr>
    </w:p>
    <w:p w14:paraId="23E19E0F" w14:textId="77777777" w:rsidR="00541E7B" w:rsidRPr="00541E7B" w:rsidRDefault="00541E7B" w:rsidP="00541E7B">
      <w:pPr>
        <w:pStyle w:val="10"/>
        <w:spacing w:line="400" w:lineRule="exact"/>
        <w:ind w:left="720" w:firstLineChars="0" w:firstLine="0"/>
        <w:rPr>
          <w:rFonts w:ascii="宋体" w:hAnsi="宋体" w:cs="黑体"/>
          <w:sz w:val="24"/>
          <w:szCs w:val="24"/>
        </w:rPr>
      </w:pPr>
    </w:p>
    <w:tbl>
      <w:tblPr>
        <w:tblStyle w:val="a9"/>
        <w:tblW w:w="2736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445"/>
        <w:gridCol w:w="233"/>
        <w:gridCol w:w="4678"/>
        <w:gridCol w:w="4212"/>
        <w:gridCol w:w="233"/>
        <w:gridCol w:w="8890"/>
      </w:tblGrid>
      <w:tr w:rsidR="009126B8" w:rsidRPr="00062ED0" w14:paraId="554542DC" w14:textId="77777777" w:rsidTr="009126B8">
        <w:trPr>
          <w:gridAfter w:val="1"/>
          <w:wAfter w:w="8890" w:type="dxa"/>
        </w:trPr>
        <w:tc>
          <w:tcPr>
            <w:tcW w:w="4678" w:type="dxa"/>
          </w:tcPr>
          <w:p w14:paraId="21795BC6" w14:textId="77777777" w:rsidR="009126B8" w:rsidRPr="009126B8" w:rsidRDefault="009126B8" w:rsidP="009126B8">
            <w:pPr>
              <w:pStyle w:val="10"/>
              <w:spacing w:line="400" w:lineRule="exact"/>
              <w:ind w:firstLineChars="0" w:firstLine="0"/>
              <w:rPr>
                <w:rFonts w:ascii="宋体" w:hAnsi="宋体" w:cs="黑体"/>
                <w:sz w:val="24"/>
                <w:szCs w:val="24"/>
              </w:rPr>
            </w:pPr>
            <w:r w:rsidRPr="00997E81">
              <w:rPr>
                <w:rFonts w:ascii="微软雅黑" w:eastAsia="微软雅黑" w:hAnsi="微软雅黑" w:cs="黑体" w:hint="eastAsia"/>
                <w:sz w:val="24"/>
                <w:szCs w:val="24"/>
              </w:rPr>
              <w:lastRenderedPageBreak/>
              <w:t>撰写人：</w:t>
            </w:r>
          </w:p>
        </w:tc>
        <w:tc>
          <w:tcPr>
            <w:tcW w:w="4678" w:type="dxa"/>
            <w:gridSpan w:val="2"/>
          </w:tcPr>
          <w:p w14:paraId="47C288DB" w14:textId="77777777" w:rsidR="00AC7C25" w:rsidRPr="00AC7C25" w:rsidRDefault="009126B8" w:rsidP="00AC7C25">
            <w:pPr>
              <w:pStyle w:val="10"/>
              <w:spacing w:beforeLines="50" w:before="156" w:line="400" w:lineRule="exact"/>
              <w:ind w:firstLineChars="0" w:firstLine="0"/>
              <w:jc w:val="left"/>
              <w:rPr>
                <w:rFonts w:ascii="宋体" w:hAnsi="宋体" w:cs="黑体"/>
                <w:b/>
                <w:bCs/>
                <w:sz w:val="28"/>
                <w:szCs w:val="28"/>
              </w:rPr>
            </w:pPr>
            <w:r w:rsidRPr="00997E81">
              <w:rPr>
                <w:rFonts w:ascii="微软雅黑" w:eastAsia="微软雅黑" w:hAnsi="微软雅黑" w:cs="黑体" w:hint="eastAsia"/>
                <w:sz w:val="24"/>
                <w:szCs w:val="24"/>
              </w:rPr>
              <w:t>审核人：</w:t>
            </w:r>
          </w:p>
          <w:p w14:paraId="0D090FCE" w14:textId="77777777" w:rsidR="009126B8" w:rsidRPr="00AC7C25" w:rsidRDefault="00AC7C25" w:rsidP="009126B8">
            <w:pPr>
              <w:pStyle w:val="10"/>
              <w:spacing w:line="400" w:lineRule="exact"/>
              <w:ind w:firstLineChars="0" w:firstLine="0"/>
              <w:rPr>
                <w:rFonts w:ascii="宋体" w:hAnsi="宋体" w:cs="黑体"/>
                <w:sz w:val="24"/>
                <w:szCs w:val="24"/>
              </w:rPr>
            </w:pPr>
            <w:r>
              <w:rPr>
                <w:rFonts w:ascii="微软雅黑" w:eastAsia="微软雅黑" w:hAnsi="微软雅黑" w:cs="黑体" w:hint="eastAsia"/>
                <w:szCs w:val="24"/>
                <w:highlight w:val="cyan"/>
              </w:rPr>
              <w:t>审核人</w:t>
            </w:r>
            <w:r w:rsidR="001B73BC">
              <w:rPr>
                <w:rFonts w:ascii="微软雅黑" w:eastAsia="微软雅黑" w:hAnsi="微软雅黑" w:cs="黑体" w:hint="eastAsia"/>
                <w:szCs w:val="24"/>
                <w:highlight w:val="cyan"/>
              </w:rPr>
              <w:t>与撰写人不为同一人，</w:t>
            </w:r>
            <w:r>
              <w:rPr>
                <w:rFonts w:ascii="微软雅黑" w:eastAsia="微软雅黑" w:hAnsi="微软雅黑" w:cs="黑体" w:hint="eastAsia"/>
                <w:szCs w:val="24"/>
                <w:highlight w:val="cyan"/>
              </w:rPr>
              <w:t>应</w:t>
            </w:r>
            <w:r w:rsidR="001B73BC">
              <w:rPr>
                <w:rFonts w:ascii="微软雅黑" w:eastAsia="微软雅黑" w:hAnsi="微软雅黑" w:cs="黑体" w:hint="eastAsia"/>
                <w:szCs w:val="24"/>
                <w:highlight w:val="cyan"/>
              </w:rPr>
              <w:t>由</w:t>
            </w:r>
            <w:r w:rsidR="00763E18">
              <w:rPr>
                <w:rFonts w:ascii="微软雅黑" w:eastAsia="微软雅黑" w:hAnsi="微软雅黑" w:cs="黑体" w:hint="eastAsia"/>
                <w:szCs w:val="24"/>
                <w:highlight w:val="cyan"/>
              </w:rPr>
              <w:t>教研室主任、</w:t>
            </w:r>
            <w:r w:rsidRPr="00AC7C25">
              <w:rPr>
                <w:rFonts w:ascii="微软雅黑" w:eastAsia="微软雅黑" w:hAnsi="微软雅黑" w:cs="黑体" w:hint="eastAsia"/>
                <w:szCs w:val="24"/>
                <w:highlight w:val="cyan"/>
              </w:rPr>
              <w:t>学院负责人</w:t>
            </w:r>
            <w:r>
              <w:rPr>
                <w:rFonts w:ascii="微软雅黑" w:eastAsia="微软雅黑" w:hAnsi="微软雅黑" w:cs="黑体" w:hint="eastAsia"/>
                <w:szCs w:val="24"/>
                <w:highlight w:val="cyan"/>
              </w:rPr>
              <w:t>、</w:t>
            </w:r>
            <w:r w:rsidRPr="00AC7C25">
              <w:rPr>
                <w:rFonts w:ascii="微软雅黑" w:eastAsia="微软雅黑" w:hAnsi="微软雅黑" w:cs="黑体" w:hint="eastAsia"/>
                <w:szCs w:val="24"/>
                <w:highlight w:val="cyan"/>
              </w:rPr>
              <w:t>专业负责人</w:t>
            </w:r>
            <w:r>
              <w:rPr>
                <w:rFonts w:ascii="微软雅黑" w:eastAsia="微软雅黑" w:hAnsi="微软雅黑" w:cs="黑体" w:hint="eastAsia"/>
                <w:szCs w:val="24"/>
                <w:highlight w:val="cyan"/>
              </w:rPr>
              <w:t>、课程负责人</w:t>
            </w:r>
            <w:r w:rsidR="00763E18">
              <w:rPr>
                <w:rFonts w:ascii="微软雅黑" w:eastAsia="微软雅黑" w:hAnsi="微软雅黑" w:cs="黑体" w:hint="eastAsia"/>
                <w:szCs w:val="24"/>
                <w:highlight w:val="cyan"/>
              </w:rPr>
              <w:t>等</w:t>
            </w:r>
            <w:r w:rsidR="001B73BC">
              <w:rPr>
                <w:rFonts w:ascii="微软雅黑" w:eastAsia="微软雅黑" w:hAnsi="微软雅黑" w:cs="黑体" w:hint="eastAsia"/>
                <w:szCs w:val="24"/>
                <w:highlight w:val="cyan"/>
              </w:rPr>
              <w:t>审核</w:t>
            </w:r>
          </w:p>
        </w:tc>
        <w:tc>
          <w:tcPr>
            <w:tcW w:w="4678" w:type="dxa"/>
          </w:tcPr>
          <w:p w14:paraId="2FB007EF" w14:textId="77777777" w:rsidR="009126B8" w:rsidRPr="00DD6CEE" w:rsidRDefault="009126B8" w:rsidP="009126B8">
            <w:pPr>
              <w:pStyle w:val="10"/>
              <w:spacing w:line="400" w:lineRule="exact"/>
              <w:ind w:firstLineChars="0" w:firstLine="0"/>
              <w:rPr>
                <w:rFonts w:ascii="宋体" w:hAnsi="宋体" w:cs="黑体"/>
                <w:b/>
                <w:bCs/>
                <w:sz w:val="24"/>
                <w:szCs w:val="24"/>
              </w:rPr>
            </w:pPr>
          </w:p>
        </w:tc>
        <w:tc>
          <w:tcPr>
            <w:tcW w:w="4445" w:type="dxa"/>
            <w:gridSpan w:val="2"/>
          </w:tcPr>
          <w:p w14:paraId="0F2D3B36" w14:textId="77777777" w:rsidR="009126B8" w:rsidRPr="00DD6CEE" w:rsidRDefault="009126B8" w:rsidP="009126B8">
            <w:pPr>
              <w:pStyle w:val="10"/>
              <w:spacing w:line="400" w:lineRule="exact"/>
              <w:ind w:firstLineChars="0" w:firstLine="0"/>
              <w:rPr>
                <w:rFonts w:ascii="微软雅黑" w:eastAsia="微软雅黑" w:hAnsi="微软雅黑" w:cs="黑体"/>
                <w:b/>
                <w:bCs/>
                <w:sz w:val="24"/>
                <w:szCs w:val="24"/>
              </w:rPr>
            </w:pPr>
          </w:p>
        </w:tc>
      </w:tr>
      <w:tr w:rsidR="009126B8" w:rsidRPr="00062ED0" w14:paraId="67B56160" w14:textId="77777777" w:rsidTr="009126B8">
        <w:tc>
          <w:tcPr>
            <w:tcW w:w="9123" w:type="dxa"/>
            <w:gridSpan w:val="2"/>
          </w:tcPr>
          <w:p w14:paraId="5D22CD42" w14:textId="2AAB3791" w:rsidR="009126B8" w:rsidRPr="00DD6CEE" w:rsidRDefault="00095B95" w:rsidP="009126B8">
            <w:pPr>
              <w:rPr>
                <w:b/>
                <w:bCs/>
                <w:sz w:val="24"/>
                <w:szCs w:val="24"/>
              </w:rPr>
            </w:pPr>
            <w:r>
              <w:rPr>
                <w:rFonts w:hint="eastAsia"/>
                <w:b/>
                <w:bCs/>
                <w:sz w:val="24"/>
                <w:szCs w:val="24"/>
              </w:rPr>
              <w:t>宋晓秋</w:t>
            </w:r>
          </w:p>
          <w:tbl>
            <w:tblPr>
              <w:tblStyle w:val="a9"/>
              <w:tblW w:w="0" w:type="auto"/>
              <w:tblInd w:w="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tblGrid>
            <w:tr w:rsidR="009126B8" w:rsidRPr="00DD6CEE" w14:paraId="1992C5CC" w14:textId="77777777" w:rsidTr="0075629A">
              <w:trPr>
                <w:trHeight w:val="436"/>
              </w:trPr>
              <w:tc>
                <w:tcPr>
                  <w:tcW w:w="4330" w:type="dxa"/>
                </w:tcPr>
                <w:p w14:paraId="1B2946EE" w14:textId="77777777" w:rsidR="009126B8" w:rsidRPr="009126B8" w:rsidRDefault="009126B8" w:rsidP="009126B8">
                  <w:pPr>
                    <w:pStyle w:val="10"/>
                    <w:spacing w:line="400" w:lineRule="exact"/>
                    <w:ind w:firstLineChars="0" w:firstLine="0"/>
                    <w:rPr>
                      <w:rFonts w:ascii="宋体" w:hAnsi="宋体" w:cs="黑体"/>
                      <w:sz w:val="24"/>
                      <w:szCs w:val="24"/>
                    </w:rPr>
                  </w:pPr>
                  <w:r w:rsidRPr="00FE626F">
                    <w:rPr>
                      <w:rFonts w:ascii="微软雅黑" w:eastAsia="微软雅黑" w:hAnsi="微软雅黑" w:cs="黑体" w:hint="eastAsia"/>
                      <w:sz w:val="24"/>
                      <w:szCs w:val="24"/>
                    </w:rPr>
                    <w:t xml:space="preserve">日 </w:t>
                  </w:r>
                  <w:r w:rsidRPr="00FE626F">
                    <w:rPr>
                      <w:rFonts w:ascii="微软雅黑" w:eastAsia="微软雅黑" w:hAnsi="微软雅黑" w:cs="黑体"/>
                      <w:sz w:val="24"/>
                      <w:szCs w:val="24"/>
                    </w:rPr>
                    <w:t xml:space="preserve"> </w:t>
                  </w:r>
                  <w:r w:rsidRPr="00FE626F">
                    <w:rPr>
                      <w:rFonts w:ascii="微软雅黑" w:eastAsia="微软雅黑" w:hAnsi="微软雅黑" w:cs="黑体" w:hint="eastAsia"/>
                      <w:sz w:val="24"/>
                      <w:szCs w:val="24"/>
                    </w:rPr>
                    <w:t>期：</w:t>
                  </w:r>
                </w:p>
              </w:tc>
            </w:tr>
          </w:tbl>
          <w:p w14:paraId="2EBAD277" w14:textId="77777777" w:rsidR="009126B8" w:rsidRPr="00DD6CEE" w:rsidRDefault="009126B8" w:rsidP="009126B8">
            <w:pPr>
              <w:pStyle w:val="10"/>
              <w:spacing w:line="400" w:lineRule="exact"/>
              <w:ind w:firstLineChars="0" w:firstLine="0"/>
              <w:rPr>
                <w:rFonts w:ascii="微软雅黑" w:eastAsia="微软雅黑" w:hAnsi="微软雅黑" w:cs="黑体"/>
                <w:b/>
                <w:bCs/>
                <w:sz w:val="24"/>
                <w:szCs w:val="24"/>
              </w:rPr>
            </w:pPr>
          </w:p>
        </w:tc>
        <w:tc>
          <w:tcPr>
            <w:tcW w:w="9123" w:type="dxa"/>
            <w:gridSpan w:val="3"/>
          </w:tcPr>
          <w:p w14:paraId="5028F147" w14:textId="77777777" w:rsidR="009126B8" w:rsidRPr="00DD6CEE" w:rsidRDefault="009126B8" w:rsidP="009126B8">
            <w:pPr>
              <w:pStyle w:val="10"/>
              <w:spacing w:line="400" w:lineRule="exact"/>
              <w:ind w:firstLineChars="0" w:firstLine="0"/>
              <w:rPr>
                <w:rFonts w:ascii="微软雅黑" w:eastAsia="微软雅黑" w:hAnsi="微软雅黑" w:cs="黑体"/>
                <w:b/>
                <w:bCs/>
                <w:sz w:val="24"/>
                <w:szCs w:val="24"/>
              </w:rPr>
            </w:pPr>
          </w:p>
        </w:tc>
        <w:tc>
          <w:tcPr>
            <w:tcW w:w="9123" w:type="dxa"/>
            <w:gridSpan w:val="2"/>
          </w:tcPr>
          <w:p w14:paraId="4DBD06A9" w14:textId="77777777" w:rsidR="009126B8" w:rsidRPr="00DD6CEE" w:rsidRDefault="009126B8" w:rsidP="009126B8">
            <w:pPr>
              <w:pStyle w:val="10"/>
              <w:spacing w:line="400" w:lineRule="exact"/>
              <w:ind w:firstLineChars="0" w:firstLine="0"/>
              <w:rPr>
                <w:rFonts w:ascii="微软雅黑" w:eastAsia="微软雅黑" w:hAnsi="微软雅黑" w:cs="黑体"/>
                <w:b/>
                <w:bCs/>
                <w:sz w:val="24"/>
                <w:szCs w:val="24"/>
              </w:rPr>
            </w:pPr>
          </w:p>
        </w:tc>
      </w:tr>
    </w:tbl>
    <w:p w14:paraId="346593DD" w14:textId="77777777" w:rsidR="00182510" w:rsidRPr="00FE49BE" w:rsidRDefault="00182510" w:rsidP="00541E7B">
      <w:pPr>
        <w:pStyle w:val="10"/>
        <w:spacing w:line="400" w:lineRule="exact"/>
        <w:ind w:right="1120" w:firstLineChars="100" w:firstLine="280"/>
        <w:rPr>
          <w:rFonts w:ascii="微软雅黑" w:eastAsia="微软雅黑" w:hAnsi="微软雅黑" w:cs="黑体"/>
          <w:b/>
          <w:bCs/>
          <w:sz w:val="28"/>
          <w:szCs w:val="28"/>
        </w:rPr>
      </w:pPr>
    </w:p>
    <w:sectPr w:rsidR="00182510" w:rsidRPr="00FE49BE" w:rsidSect="00405D18">
      <w:headerReference w:type="default" r:id="rId9"/>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A4A09" w14:textId="77777777" w:rsidR="0009756E" w:rsidRDefault="0009756E" w:rsidP="00014CD8">
      <w:r>
        <w:separator/>
      </w:r>
    </w:p>
  </w:endnote>
  <w:endnote w:type="continuationSeparator" w:id="0">
    <w:p w14:paraId="7721B565" w14:textId="77777777" w:rsidR="0009756E" w:rsidRDefault="0009756E" w:rsidP="0001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A3000" w14:textId="77777777" w:rsidR="0009756E" w:rsidRDefault="0009756E" w:rsidP="00014CD8">
      <w:r>
        <w:separator/>
      </w:r>
    </w:p>
  </w:footnote>
  <w:footnote w:type="continuationSeparator" w:id="0">
    <w:p w14:paraId="1F821FDA" w14:textId="77777777" w:rsidR="0009756E" w:rsidRDefault="0009756E" w:rsidP="00014C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E7D3B" w14:textId="77777777" w:rsidR="00B26832" w:rsidRPr="005B576F" w:rsidRDefault="00B26832" w:rsidP="005B576F">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47A6"/>
    <w:multiLevelType w:val="hybridMultilevel"/>
    <w:tmpl w:val="904EA446"/>
    <w:lvl w:ilvl="0" w:tplc="95123D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257717"/>
    <w:multiLevelType w:val="hybridMultilevel"/>
    <w:tmpl w:val="2666906C"/>
    <w:lvl w:ilvl="0" w:tplc="FE582418">
      <w:start w:val="1"/>
      <w:numFmt w:val="japaneseCounting"/>
      <w:lvlText w:val="%1、"/>
      <w:lvlJc w:val="left"/>
      <w:pPr>
        <w:ind w:left="720" w:hanging="720"/>
      </w:pPr>
      <w:rPr>
        <w:rFonts w:ascii="Times New Roman" w:eastAsia="宋体" w:hint="default"/>
        <w:b/>
        <w:bCs/>
        <w:sz w:val="21"/>
        <w:szCs w:val="2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B4B46D8"/>
    <w:multiLevelType w:val="hybridMultilevel"/>
    <w:tmpl w:val="794253C8"/>
    <w:lvl w:ilvl="0" w:tplc="FEAE0C6A">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
    <w:nsid w:val="5BB1653A"/>
    <w:multiLevelType w:val="hybridMultilevel"/>
    <w:tmpl w:val="486E0330"/>
    <w:lvl w:ilvl="0" w:tplc="71E26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D8"/>
    <w:rsid w:val="00001C60"/>
    <w:rsid w:val="0000203F"/>
    <w:rsid w:val="0000302B"/>
    <w:rsid w:val="00004A50"/>
    <w:rsid w:val="00014CD8"/>
    <w:rsid w:val="00016028"/>
    <w:rsid w:val="0001738D"/>
    <w:rsid w:val="00024841"/>
    <w:rsid w:val="00033740"/>
    <w:rsid w:val="00036E3D"/>
    <w:rsid w:val="000411BC"/>
    <w:rsid w:val="00041D97"/>
    <w:rsid w:val="00042043"/>
    <w:rsid w:val="000467F1"/>
    <w:rsid w:val="000500B8"/>
    <w:rsid w:val="00061ABC"/>
    <w:rsid w:val="00062ED0"/>
    <w:rsid w:val="0006335E"/>
    <w:rsid w:val="00067C64"/>
    <w:rsid w:val="00077D7A"/>
    <w:rsid w:val="0008157E"/>
    <w:rsid w:val="00083345"/>
    <w:rsid w:val="00083FA0"/>
    <w:rsid w:val="00095B95"/>
    <w:rsid w:val="0009756E"/>
    <w:rsid w:val="000A45E7"/>
    <w:rsid w:val="000A5277"/>
    <w:rsid w:val="000A5E0A"/>
    <w:rsid w:val="000A5E24"/>
    <w:rsid w:val="000A6902"/>
    <w:rsid w:val="000A79BC"/>
    <w:rsid w:val="000B2A17"/>
    <w:rsid w:val="000C1155"/>
    <w:rsid w:val="000C59DE"/>
    <w:rsid w:val="000D43A1"/>
    <w:rsid w:val="000E040B"/>
    <w:rsid w:val="000E615C"/>
    <w:rsid w:val="000E6920"/>
    <w:rsid w:val="000E6A7E"/>
    <w:rsid w:val="000F3D8F"/>
    <w:rsid w:val="000F576B"/>
    <w:rsid w:val="00107F32"/>
    <w:rsid w:val="0011093E"/>
    <w:rsid w:val="00112F9F"/>
    <w:rsid w:val="00114748"/>
    <w:rsid w:val="00114FD2"/>
    <w:rsid w:val="001150D4"/>
    <w:rsid w:val="00120FD5"/>
    <w:rsid w:val="00123F24"/>
    <w:rsid w:val="00127A33"/>
    <w:rsid w:val="00131D23"/>
    <w:rsid w:val="00135A26"/>
    <w:rsid w:val="00144C56"/>
    <w:rsid w:val="00145377"/>
    <w:rsid w:val="0015447D"/>
    <w:rsid w:val="00160780"/>
    <w:rsid w:val="00160B46"/>
    <w:rsid w:val="0016157D"/>
    <w:rsid w:val="001670B9"/>
    <w:rsid w:val="00171C7A"/>
    <w:rsid w:val="00172631"/>
    <w:rsid w:val="00174E23"/>
    <w:rsid w:val="00182510"/>
    <w:rsid w:val="00184531"/>
    <w:rsid w:val="00190878"/>
    <w:rsid w:val="00194CB9"/>
    <w:rsid w:val="001A218C"/>
    <w:rsid w:val="001A3A45"/>
    <w:rsid w:val="001A48FA"/>
    <w:rsid w:val="001A4BA4"/>
    <w:rsid w:val="001B194B"/>
    <w:rsid w:val="001B38DF"/>
    <w:rsid w:val="001B454B"/>
    <w:rsid w:val="001B73BC"/>
    <w:rsid w:val="001C01C2"/>
    <w:rsid w:val="001C69C7"/>
    <w:rsid w:val="001C7D0F"/>
    <w:rsid w:val="001D05AD"/>
    <w:rsid w:val="001D3511"/>
    <w:rsid w:val="001D4649"/>
    <w:rsid w:val="001F1C2B"/>
    <w:rsid w:val="001F1D78"/>
    <w:rsid w:val="001F275D"/>
    <w:rsid w:val="001F406C"/>
    <w:rsid w:val="001F4CFC"/>
    <w:rsid w:val="002022FA"/>
    <w:rsid w:val="00212718"/>
    <w:rsid w:val="00215588"/>
    <w:rsid w:val="00216B03"/>
    <w:rsid w:val="00217A0A"/>
    <w:rsid w:val="00226EA0"/>
    <w:rsid w:val="00230022"/>
    <w:rsid w:val="00232DDD"/>
    <w:rsid w:val="00235575"/>
    <w:rsid w:val="002370FB"/>
    <w:rsid w:val="00241A68"/>
    <w:rsid w:val="00243566"/>
    <w:rsid w:val="002437C6"/>
    <w:rsid w:val="0025144E"/>
    <w:rsid w:val="00252B7D"/>
    <w:rsid w:val="00262B8D"/>
    <w:rsid w:val="002668E7"/>
    <w:rsid w:val="00267E5E"/>
    <w:rsid w:val="002735A1"/>
    <w:rsid w:val="00276A6C"/>
    <w:rsid w:val="002823B9"/>
    <w:rsid w:val="00283F32"/>
    <w:rsid w:val="00284BCC"/>
    <w:rsid w:val="00293256"/>
    <w:rsid w:val="0029718E"/>
    <w:rsid w:val="002A3938"/>
    <w:rsid w:val="002A3B29"/>
    <w:rsid w:val="002A6CEE"/>
    <w:rsid w:val="002A7909"/>
    <w:rsid w:val="002B1FF2"/>
    <w:rsid w:val="002B4F9D"/>
    <w:rsid w:val="002B69F9"/>
    <w:rsid w:val="002B7BA3"/>
    <w:rsid w:val="002C2686"/>
    <w:rsid w:val="002C2B58"/>
    <w:rsid w:val="002D0D6D"/>
    <w:rsid w:val="002E1F1C"/>
    <w:rsid w:val="002E31C3"/>
    <w:rsid w:val="002E6F31"/>
    <w:rsid w:val="002F1C94"/>
    <w:rsid w:val="002F6F50"/>
    <w:rsid w:val="003028CB"/>
    <w:rsid w:val="00303249"/>
    <w:rsid w:val="00311184"/>
    <w:rsid w:val="00315D73"/>
    <w:rsid w:val="0033356A"/>
    <w:rsid w:val="00334A4D"/>
    <w:rsid w:val="00340E3E"/>
    <w:rsid w:val="0034117E"/>
    <w:rsid w:val="003421C1"/>
    <w:rsid w:val="00343214"/>
    <w:rsid w:val="003432C8"/>
    <w:rsid w:val="003443C3"/>
    <w:rsid w:val="003514CD"/>
    <w:rsid w:val="00351B01"/>
    <w:rsid w:val="00354471"/>
    <w:rsid w:val="003544D0"/>
    <w:rsid w:val="0035459A"/>
    <w:rsid w:val="00354B34"/>
    <w:rsid w:val="00356965"/>
    <w:rsid w:val="00357841"/>
    <w:rsid w:val="0036106F"/>
    <w:rsid w:val="00362D23"/>
    <w:rsid w:val="003634D8"/>
    <w:rsid w:val="00364367"/>
    <w:rsid w:val="00364B6D"/>
    <w:rsid w:val="00364F81"/>
    <w:rsid w:val="00372C84"/>
    <w:rsid w:val="00376174"/>
    <w:rsid w:val="00380479"/>
    <w:rsid w:val="0038169F"/>
    <w:rsid w:val="0038687F"/>
    <w:rsid w:val="0038695A"/>
    <w:rsid w:val="00393F5B"/>
    <w:rsid w:val="003A079E"/>
    <w:rsid w:val="003A1F88"/>
    <w:rsid w:val="003A273F"/>
    <w:rsid w:val="003A79B5"/>
    <w:rsid w:val="003A7A6F"/>
    <w:rsid w:val="003B0476"/>
    <w:rsid w:val="003B1BDC"/>
    <w:rsid w:val="003B2A28"/>
    <w:rsid w:val="003B598D"/>
    <w:rsid w:val="003C2844"/>
    <w:rsid w:val="003C5B10"/>
    <w:rsid w:val="003D2917"/>
    <w:rsid w:val="003D5E42"/>
    <w:rsid w:val="003F037A"/>
    <w:rsid w:val="003F2070"/>
    <w:rsid w:val="003F2812"/>
    <w:rsid w:val="003F2F17"/>
    <w:rsid w:val="0040240A"/>
    <w:rsid w:val="00404708"/>
    <w:rsid w:val="004051A6"/>
    <w:rsid w:val="00405D18"/>
    <w:rsid w:val="00407596"/>
    <w:rsid w:val="00412940"/>
    <w:rsid w:val="00413CCF"/>
    <w:rsid w:val="00414F7F"/>
    <w:rsid w:val="0042185C"/>
    <w:rsid w:val="004247A0"/>
    <w:rsid w:val="00424F18"/>
    <w:rsid w:val="00430051"/>
    <w:rsid w:val="004316D8"/>
    <w:rsid w:val="004366B6"/>
    <w:rsid w:val="004424A3"/>
    <w:rsid w:val="00453E33"/>
    <w:rsid w:val="00457F2E"/>
    <w:rsid w:val="0047213F"/>
    <w:rsid w:val="00473FE6"/>
    <w:rsid w:val="004744C6"/>
    <w:rsid w:val="00476E85"/>
    <w:rsid w:val="00476FC6"/>
    <w:rsid w:val="00480ED5"/>
    <w:rsid w:val="0048188C"/>
    <w:rsid w:val="004864EE"/>
    <w:rsid w:val="004914EC"/>
    <w:rsid w:val="00491665"/>
    <w:rsid w:val="004918D6"/>
    <w:rsid w:val="0049193D"/>
    <w:rsid w:val="004A3411"/>
    <w:rsid w:val="004A4B26"/>
    <w:rsid w:val="004A699A"/>
    <w:rsid w:val="004A6EFD"/>
    <w:rsid w:val="004B331D"/>
    <w:rsid w:val="004B62AC"/>
    <w:rsid w:val="004B6D9D"/>
    <w:rsid w:val="004B7DE8"/>
    <w:rsid w:val="004D32B2"/>
    <w:rsid w:val="004D464D"/>
    <w:rsid w:val="004D5216"/>
    <w:rsid w:val="004E72AD"/>
    <w:rsid w:val="004F1A41"/>
    <w:rsid w:val="004F263F"/>
    <w:rsid w:val="004F3AC1"/>
    <w:rsid w:val="005024E9"/>
    <w:rsid w:val="005029EA"/>
    <w:rsid w:val="005039FE"/>
    <w:rsid w:val="00503CB7"/>
    <w:rsid w:val="00506ADD"/>
    <w:rsid w:val="00510EF3"/>
    <w:rsid w:val="00523A79"/>
    <w:rsid w:val="0052517C"/>
    <w:rsid w:val="00533B30"/>
    <w:rsid w:val="00533C84"/>
    <w:rsid w:val="005369DF"/>
    <w:rsid w:val="0053702F"/>
    <w:rsid w:val="00537292"/>
    <w:rsid w:val="00541E7B"/>
    <w:rsid w:val="00550DA1"/>
    <w:rsid w:val="005523DD"/>
    <w:rsid w:val="00554466"/>
    <w:rsid w:val="005566CA"/>
    <w:rsid w:val="005706AE"/>
    <w:rsid w:val="00594501"/>
    <w:rsid w:val="0059608D"/>
    <w:rsid w:val="005A151B"/>
    <w:rsid w:val="005A2776"/>
    <w:rsid w:val="005A646D"/>
    <w:rsid w:val="005A7E8B"/>
    <w:rsid w:val="005B0C17"/>
    <w:rsid w:val="005B4104"/>
    <w:rsid w:val="005B576F"/>
    <w:rsid w:val="005B7923"/>
    <w:rsid w:val="005B7AAC"/>
    <w:rsid w:val="005C1619"/>
    <w:rsid w:val="005C3B1D"/>
    <w:rsid w:val="005D27AA"/>
    <w:rsid w:val="005D7522"/>
    <w:rsid w:val="005E155B"/>
    <w:rsid w:val="005E474E"/>
    <w:rsid w:val="005E7803"/>
    <w:rsid w:val="005E7BCC"/>
    <w:rsid w:val="0060231D"/>
    <w:rsid w:val="00603F42"/>
    <w:rsid w:val="00613EBD"/>
    <w:rsid w:val="00622172"/>
    <w:rsid w:val="0062487A"/>
    <w:rsid w:val="006308EF"/>
    <w:rsid w:val="00630A43"/>
    <w:rsid w:val="006319D6"/>
    <w:rsid w:val="00631ADD"/>
    <w:rsid w:val="006320E9"/>
    <w:rsid w:val="00632548"/>
    <w:rsid w:val="00634D08"/>
    <w:rsid w:val="00636090"/>
    <w:rsid w:val="00643095"/>
    <w:rsid w:val="00644C5D"/>
    <w:rsid w:val="00645883"/>
    <w:rsid w:val="0065066E"/>
    <w:rsid w:val="00653E39"/>
    <w:rsid w:val="0065513B"/>
    <w:rsid w:val="00655489"/>
    <w:rsid w:val="00657C44"/>
    <w:rsid w:val="00657E04"/>
    <w:rsid w:val="00663F07"/>
    <w:rsid w:val="0067223E"/>
    <w:rsid w:val="006723E8"/>
    <w:rsid w:val="00673D50"/>
    <w:rsid w:val="006740DA"/>
    <w:rsid w:val="006778D2"/>
    <w:rsid w:val="00685105"/>
    <w:rsid w:val="0068552A"/>
    <w:rsid w:val="00687D20"/>
    <w:rsid w:val="0069359B"/>
    <w:rsid w:val="006976A0"/>
    <w:rsid w:val="006A05A0"/>
    <w:rsid w:val="006A1A8D"/>
    <w:rsid w:val="006A215D"/>
    <w:rsid w:val="006A22D6"/>
    <w:rsid w:val="006A334F"/>
    <w:rsid w:val="006B195A"/>
    <w:rsid w:val="006C080A"/>
    <w:rsid w:val="006C173A"/>
    <w:rsid w:val="006D0603"/>
    <w:rsid w:val="006D2A91"/>
    <w:rsid w:val="006D7EAF"/>
    <w:rsid w:val="006E0162"/>
    <w:rsid w:val="006E159B"/>
    <w:rsid w:val="006E3B85"/>
    <w:rsid w:val="006E6D69"/>
    <w:rsid w:val="006F146C"/>
    <w:rsid w:val="006F1937"/>
    <w:rsid w:val="00700325"/>
    <w:rsid w:val="007006E3"/>
    <w:rsid w:val="00701DEB"/>
    <w:rsid w:val="00705734"/>
    <w:rsid w:val="00707C15"/>
    <w:rsid w:val="007115A3"/>
    <w:rsid w:val="0071398F"/>
    <w:rsid w:val="00713CAC"/>
    <w:rsid w:val="00716DED"/>
    <w:rsid w:val="0072281A"/>
    <w:rsid w:val="00732AFD"/>
    <w:rsid w:val="007341B7"/>
    <w:rsid w:val="00735DB3"/>
    <w:rsid w:val="00737633"/>
    <w:rsid w:val="0074317D"/>
    <w:rsid w:val="00743FE2"/>
    <w:rsid w:val="007512B2"/>
    <w:rsid w:val="007526B3"/>
    <w:rsid w:val="00761F54"/>
    <w:rsid w:val="00763683"/>
    <w:rsid w:val="00763E18"/>
    <w:rsid w:val="00764C7D"/>
    <w:rsid w:val="00765C69"/>
    <w:rsid w:val="007700DE"/>
    <w:rsid w:val="007703E9"/>
    <w:rsid w:val="00771811"/>
    <w:rsid w:val="00777E6B"/>
    <w:rsid w:val="00780401"/>
    <w:rsid w:val="00783206"/>
    <w:rsid w:val="00784134"/>
    <w:rsid w:val="0079389E"/>
    <w:rsid w:val="007A0233"/>
    <w:rsid w:val="007A52E5"/>
    <w:rsid w:val="007A67C1"/>
    <w:rsid w:val="007B0DEF"/>
    <w:rsid w:val="007C3581"/>
    <w:rsid w:val="007C50F7"/>
    <w:rsid w:val="007D00F4"/>
    <w:rsid w:val="007E0D23"/>
    <w:rsid w:val="007E1C4E"/>
    <w:rsid w:val="007E60E8"/>
    <w:rsid w:val="007F0340"/>
    <w:rsid w:val="007F06E8"/>
    <w:rsid w:val="007F3043"/>
    <w:rsid w:val="007F558F"/>
    <w:rsid w:val="008029C1"/>
    <w:rsid w:val="008057DF"/>
    <w:rsid w:val="0080657D"/>
    <w:rsid w:val="00824590"/>
    <w:rsid w:val="00827723"/>
    <w:rsid w:val="008300F4"/>
    <w:rsid w:val="00837303"/>
    <w:rsid w:val="00844C24"/>
    <w:rsid w:val="00847870"/>
    <w:rsid w:val="00850118"/>
    <w:rsid w:val="00855CEF"/>
    <w:rsid w:val="0086231A"/>
    <w:rsid w:val="0086397A"/>
    <w:rsid w:val="00864C93"/>
    <w:rsid w:val="0086616D"/>
    <w:rsid w:val="008707F7"/>
    <w:rsid w:val="00873455"/>
    <w:rsid w:val="00892603"/>
    <w:rsid w:val="00894EC2"/>
    <w:rsid w:val="008A0664"/>
    <w:rsid w:val="008A0DAE"/>
    <w:rsid w:val="008A6549"/>
    <w:rsid w:val="008A7EC7"/>
    <w:rsid w:val="008B01B4"/>
    <w:rsid w:val="008B469C"/>
    <w:rsid w:val="008B6217"/>
    <w:rsid w:val="008B78D7"/>
    <w:rsid w:val="008C34B3"/>
    <w:rsid w:val="008C4904"/>
    <w:rsid w:val="008C4AF9"/>
    <w:rsid w:val="008C5D7F"/>
    <w:rsid w:val="008C60EC"/>
    <w:rsid w:val="008C70C8"/>
    <w:rsid w:val="008D1244"/>
    <w:rsid w:val="008D295B"/>
    <w:rsid w:val="008D3B5C"/>
    <w:rsid w:val="008E08BB"/>
    <w:rsid w:val="008E299B"/>
    <w:rsid w:val="008E39D1"/>
    <w:rsid w:val="008E3E70"/>
    <w:rsid w:val="008E54D3"/>
    <w:rsid w:val="008E5CA1"/>
    <w:rsid w:val="008F0696"/>
    <w:rsid w:val="008F380F"/>
    <w:rsid w:val="0090204E"/>
    <w:rsid w:val="00902429"/>
    <w:rsid w:val="009029E6"/>
    <w:rsid w:val="00902C88"/>
    <w:rsid w:val="0090338F"/>
    <w:rsid w:val="00906C0A"/>
    <w:rsid w:val="00906F82"/>
    <w:rsid w:val="009101F2"/>
    <w:rsid w:val="009126B8"/>
    <w:rsid w:val="00914B1A"/>
    <w:rsid w:val="00915FEC"/>
    <w:rsid w:val="009211F1"/>
    <w:rsid w:val="009220EF"/>
    <w:rsid w:val="009241E6"/>
    <w:rsid w:val="00925615"/>
    <w:rsid w:val="009279F1"/>
    <w:rsid w:val="00930706"/>
    <w:rsid w:val="00930A1C"/>
    <w:rsid w:val="00932CF8"/>
    <w:rsid w:val="00933F1C"/>
    <w:rsid w:val="009352B3"/>
    <w:rsid w:val="0093746F"/>
    <w:rsid w:val="009421F6"/>
    <w:rsid w:val="0094335E"/>
    <w:rsid w:val="00950BD8"/>
    <w:rsid w:val="0095479B"/>
    <w:rsid w:val="00954E38"/>
    <w:rsid w:val="009559F6"/>
    <w:rsid w:val="00955B95"/>
    <w:rsid w:val="009641DE"/>
    <w:rsid w:val="00966F89"/>
    <w:rsid w:val="009732EE"/>
    <w:rsid w:val="00975614"/>
    <w:rsid w:val="0097618E"/>
    <w:rsid w:val="00976EF7"/>
    <w:rsid w:val="00984941"/>
    <w:rsid w:val="00986F5E"/>
    <w:rsid w:val="00997847"/>
    <w:rsid w:val="00997C2D"/>
    <w:rsid w:val="009A1404"/>
    <w:rsid w:val="009A1E6F"/>
    <w:rsid w:val="009A28EC"/>
    <w:rsid w:val="009A437D"/>
    <w:rsid w:val="009B1C71"/>
    <w:rsid w:val="009B47C9"/>
    <w:rsid w:val="009C1BC1"/>
    <w:rsid w:val="009C4B53"/>
    <w:rsid w:val="009C4FFA"/>
    <w:rsid w:val="009D26C1"/>
    <w:rsid w:val="009E18A4"/>
    <w:rsid w:val="009E2BB0"/>
    <w:rsid w:val="009E6649"/>
    <w:rsid w:val="009E7F00"/>
    <w:rsid w:val="009F0342"/>
    <w:rsid w:val="00A12E91"/>
    <w:rsid w:val="00A23B5A"/>
    <w:rsid w:val="00A24C9C"/>
    <w:rsid w:val="00A47585"/>
    <w:rsid w:val="00A555F7"/>
    <w:rsid w:val="00A571ED"/>
    <w:rsid w:val="00A57917"/>
    <w:rsid w:val="00A60168"/>
    <w:rsid w:val="00A64E92"/>
    <w:rsid w:val="00A64F0B"/>
    <w:rsid w:val="00A7451B"/>
    <w:rsid w:val="00A87BB3"/>
    <w:rsid w:val="00A90A2F"/>
    <w:rsid w:val="00A91126"/>
    <w:rsid w:val="00A91C4B"/>
    <w:rsid w:val="00A95F51"/>
    <w:rsid w:val="00AA0C2A"/>
    <w:rsid w:val="00AA1256"/>
    <w:rsid w:val="00AA29C9"/>
    <w:rsid w:val="00AB0AA3"/>
    <w:rsid w:val="00AB0C8E"/>
    <w:rsid w:val="00AB14C6"/>
    <w:rsid w:val="00AB27F4"/>
    <w:rsid w:val="00AB31A3"/>
    <w:rsid w:val="00AC664E"/>
    <w:rsid w:val="00AC69EA"/>
    <w:rsid w:val="00AC7C25"/>
    <w:rsid w:val="00AD171C"/>
    <w:rsid w:val="00AD5DAA"/>
    <w:rsid w:val="00AD69E0"/>
    <w:rsid w:val="00AE3086"/>
    <w:rsid w:val="00AE3F54"/>
    <w:rsid w:val="00AE4970"/>
    <w:rsid w:val="00AE57F2"/>
    <w:rsid w:val="00AE76C2"/>
    <w:rsid w:val="00AF0EE1"/>
    <w:rsid w:val="00AF2386"/>
    <w:rsid w:val="00B0029E"/>
    <w:rsid w:val="00B04969"/>
    <w:rsid w:val="00B105DD"/>
    <w:rsid w:val="00B13C97"/>
    <w:rsid w:val="00B1444D"/>
    <w:rsid w:val="00B24212"/>
    <w:rsid w:val="00B26832"/>
    <w:rsid w:val="00B26AA7"/>
    <w:rsid w:val="00B3039B"/>
    <w:rsid w:val="00B31D07"/>
    <w:rsid w:val="00B32127"/>
    <w:rsid w:val="00B34E05"/>
    <w:rsid w:val="00B35CCA"/>
    <w:rsid w:val="00B35D2A"/>
    <w:rsid w:val="00B3668E"/>
    <w:rsid w:val="00B44DB9"/>
    <w:rsid w:val="00B45300"/>
    <w:rsid w:val="00B47B4F"/>
    <w:rsid w:val="00B47FBB"/>
    <w:rsid w:val="00B50AE6"/>
    <w:rsid w:val="00B5754D"/>
    <w:rsid w:val="00B620E2"/>
    <w:rsid w:val="00B63D85"/>
    <w:rsid w:val="00B64580"/>
    <w:rsid w:val="00B653EA"/>
    <w:rsid w:val="00B65873"/>
    <w:rsid w:val="00B65943"/>
    <w:rsid w:val="00B76D91"/>
    <w:rsid w:val="00B771E6"/>
    <w:rsid w:val="00B81A91"/>
    <w:rsid w:val="00B834FB"/>
    <w:rsid w:val="00B855E4"/>
    <w:rsid w:val="00B90B85"/>
    <w:rsid w:val="00B94D9D"/>
    <w:rsid w:val="00BA09B2"/>
    <w:rsid w:val="00BA7174"/>
    <w:rsid w:val="00BA7361"/>
    <w:rsid w:val="00BB0C66"/>
    <w:rsid w:val="00BB1CCC"/>
    <w:rsid w:val="00BB7221"/>
    <w:rsid w:val="00BC4D80"/>
    <w:rsid w:val="00BC6549"/>
    <w:rsid w:val="00BC7702"/>
    <w:rsid w:val="00BC7B2A"/>
    <w:rsid w:val="00BD1D2F"/>
    <w:rsid w:val="00BD2B05"/>
    <w:rsid w:val="00BD4F38"/>
    <w:rsid w:val="00BE4E2E"/>
    <w:rsid w:val="00BF44A3"/>
    <w:rsid w:val="00C007D2"/>
    <w:rsid w:val="00C02BDA"/>
    <w:rsid w:val="00C100E2"/>
    <w:rsid w:val="00C112E4"/>
    <w:rsid w:val="00C13185"/>
    <w:rsid w:val="00C15480"/>
    <w:rsid w:val="00C17908"/>
    <w:rsid w:val="00C21DEC"/>
    <w:rsid w:val="00C2422D"/>
    <w:rsid w:val="00C2585C"/>
    <w:rsid w:val="00C25B3A"/>
    <w:rsid w:val="00C303B1"/>
    <w:rsid w:val="00C324D6"/>
    <w:rsid w:val="00C42351"/>
    <w:rsid w:val="00C4306B"/>
    <w:rsid w:val="00C4381C"/>
    <w:rsid w:val="00C43EB8"/>
    <w:rsid w:val="00C443F0"/>
    <w:rsid w:val="00C52B56"/>
    <w:rsid w:val="00C558CC"/>
    <w:rsid w:val="00C64616"/>
    <w:rsid w:val="00C7150D"/>
    <w:rsid w:val="00C81FE2"/>
    <w:rsid w:val="00C86AA0"/>
    <w:rsid w:val="00C93F66"/>
    <w:rsid w:val="00C97531"/>
    <w:rsid w:val="00CA09C5"/>
    <w:rsid w:val="00CA4FBE"/>
    <w:rsid w:val="00CA6B71"/>
    <w:rsid w:val="00CB06E8"/>
    <w:rsid w:val="00CB0E4E"/>
    <w:rsid w:val="00CB2F1D"/>
    <w:rsid w:val="00CB5B98"/>
    <w:rsid w:val="00CB6507"/>
    <w:rsid w:val="00CC2AC8"/>
    <w:rsid w:val="00CC49EB"/>
    <w:rsid w:val="00CD441A"/>
    <w:rsid w:val="00CD4A9E"/>
    <w:rsid w:val="00CD60DB"/>
    <w:rsid w:val="00CF684E"/>
    <w:rsid w:val="00D004D2"/>
    <w:rsid w:val="00D0154D"/>
    <w:rsid w:val="00D03288"/>
    <w:rsid w:val="00D0517B"/>
    <w:rsid w:val="00D13437"/>
    <w:rsid w:val="00D1494C"/>
    <w:rsid w:val="00D15F51"/>
    <w:rsid w:val="00D229E4"/>
    <w:rsid w:val="00D233E0"/>
    <w:rsid w:val="00D24B43"/>
    <w:rsid w:val="00D271EE"/>
    <w:rsid w:val="00D2784C"/>
    <w:rsid w:val="00D27F4D"/>
    <w:rsid w:val="00D3464F"/>
    <w:rsid w:val="00D412BA"/>
    <w:rsid w:val="00D44D00"/>
    <w:rsid w:val="00D46E5A"/>
    <w:rsid w:val="00D50FA1"/>
    <w:rsid w:val="00D52AD5"/>
    <w:rsid w:val="00D55E57"/>
    <w:rsid w:val="00D66CA3"/>
    <w:rsid w:val="00D7095D"/>
    <w:rsid w:val="00D71BAE"/>
    <w:rsid w:val="00D7448E"/>
    <w:rsid w:val="00D75FFA"/>
    <w:rsid w:val="00D76A32"/>
    <w:rsid w:val="00D824DF"/>
    <w:rsid w:val="00D8319E"/>
    <w:rsid w:val="00D8476C"/>
    <w:rsid w:val="00D85FBE"/>
    <w:rsid w:val="00D90C97"/>
    <w:rsid w:val="00D91765"/>
    <w:rsid w:val="00D92AA4"/>
    <w:rsid w:val="00D930D4"/>
    <w:rsid w:val="00D935A5"/>
    <w:rsid w:val="00D962CE"/>
    <w:rsid w:val="00D97309"/>
    <w:rsid w:val="00DA190D"/>
    <w:rsid w:val="00DA4628"/>
    <w:rsid w:val="00DA730D"/>
    <w:rsid w:val="00DA7ADA"/>
    <w:rsid w:val="00DB282B"/>
    <w:rsid w:val="00DB5DBD"/>
    <w:rsid w:val="00DB6ED8"/>
    <w:rsid w:val="00DC43A4"/>
    <w:rsid w:val="00DC6886"/>
    <w:rsid w:val="00DC6BA4"/>
    <w:rsid w:val="00DD032E"/>
    <w:rsid w:val="00DD0F54"/>
    <w:rsid w:val="00DD1C4E"/>
    <w:rsid w:val="00DD1DC4"/>
    <w:rsid w:val="00DD6CEE"/>
    <w:rsid w:val="00DE5F55"/>
    <w:rsid w:val="00DF621A"/>
    <w:rsid w:val="00DF65AF"/>
    <w:rsid w:val="00DF7B25"/>
    <w:rsid w:val="00E0752B"/>
    <w:rsid w:val="00E07669"/>
    <w:rsid w:val="00E07EF6"/>
    <w:rsid w:val="00E16C5E"/>
    <w:rsid w:val="00E20B07"/>
    <w:rsid w:val="00E25A9C"/>
    <w:rsid w:val="00E3159D"/>
    <w:rsid w:val="00E3399B"/>
    <w:rsid w:val="00E41877"/>
    <w:rsid w:val="00E44D7F"/>
    <w:rsid w:val="00E468A0"/>
    <w:rsid w:val="00E54F19"/>
    <w:rsid w:val="00E5694A"/>
    <w:rsid w:val="00E62B48"/>
    <w:rsid w:val="00E65D01"/>
    <w:rsid w:val="00E67951"/>
    <w:rsid w:val="00E72FEA"/>
    <w:rsid w:val="00E77167"/>
    <w:rsid w:val="00E800DB"/>
    <w:rsid w:val="00E8274B"/>
    <w:rsid w:val="00E87AF9"/>
    <w:rsid w:val="00E90AC8"/>
    <w:rsid w:val="00E9205E"/>
    <w:rsid w:val="00E96EB8"/>
    <w:rsid w:val="00E976BB"/>
    <w:rsid w:val="00EA20EC"/>
    <w:rsid w:val="00EA2DA3"/>
    <w:rsid w:val="00EA3049"/>
    <w:rsid w:val="00EA4481"/>
    <w:rsid w:val="00EA753A"/>
    <w:rsid w:val="00EA78AA"/>
    <w:rsid w:val="00EB0721"/>
    <w:rsid w:val="00EB2A35"/>
    <w:rsid w:val="00EB4512"/>
    <w:rsid w:val="00ED0B0A"/>
    <w:rsid w:val="00ED5B2E"/>
    <w:rsid w:val="00ED7E0A"/>
    <w:rsid w:val="00ED7EAA"/>
    <w:rsid w:val="00EE5BA9"/>
    <w:rsid w:val="00EE6658"/>
    <w:rsid w:val="00EF026B"/>
    <w:rsid w:val="00EF34F0"/>
    <w:rsid w:val="00EF3C1C"/>
    <w:rsid w:val="00EF4B86"/>
    <w:rsid w:val="00EF551E"/>
    <w:rsid w:val="00EF7D8E"/>
    <w:rsid w:val="00F01299"/>
    <w:rsid w:val="00F03B10"/>
    <w:rsid w:val="00F0578C"/>
    <w:rsid w:val="00F07F0B"/>
    <w:rsid w:val="00F11BF6"/>
    <w:rsid w:val="00F12C3B"/>
    <w:rsid w:val="00F140AE"/>
    <w:rsid w:val="00F146D4"/>
    <w:rsid w:val="00F207B5"/>
    <w:rsid w:val="00F21A25"/>
    <w:rsid w:val="00F374C5"/>
    <w:rsid w:val="00F37BBF"/>
    <w:rsid w:val="00F47445"/>
    <w:rsid w:val="00F50A10"/>
    <w:rsid w:val="00F516F2"/>
    <w:rsid w:val="00F552A9"/>
    <w:rsid w:val="00F64548"/>
    <w:rsid w:val="00F6469E"/>
    <w:rsid w:val="00F6709D"/>
    <w:rsid w:val="00F7122B"/>
    <w:rsid w:val="00F73E16"/>
    <w:rsid w:val="00F753D1"/>
    <w:rsid w:val="00F764EB"/>
    <w:rsid w:val="00F80703"/>
    <w:rsid w:val="00F817C5"/>
    <w:rsid w:val="00F83E14"/>
    <w:rsid w:val="00F868DF"/>
    <w:rsid w:val="00F93204"/>
    <w:rsid w:val="00F9430F"/>
    <w:rsid w:val="00FA12EB"/>
    <w:rsid w:val="00FA338C"/>
    <w:rsid w:val="00FA57BE"/>
    <w:rsid w:val="00FA6316"/>
    <w:rsid w:val="00FB0719"/>
    <w:rsid w:val="00FC5DB8"/>
    <w:rsid w:val="00FD3F5F"/>
    <w:rsid w:val="00FD465D"/>
    <w:rsid w:val="00FE1A64"/>
    <w:rsid w:val="00FE366D"/>
    <w:rsid w:val="00FE49BE"/>
    <w:rsid w:val="00FE59CF"/>
    <w:rsid w:val="00FE6E63"/>
    <w:rsid w:val="00FF17DD"/>
    <w:rsid w:val="00FF28B7"/>
    <w:rsid w:val="00FF62BD"/>
    <w:rsid w:val="00FF6682"/>
    <w:rsid w:val="00FF6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8F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CD8"/>
    <w:pPr>
      <w:widowControl w:val="0"/>
      <w:jc w:val="both"/>
    </w:pPr>
    <w:rPr>
      <w:rFonts w:ascii="Times New Roman" w:hAnsi="Times New Roman"/>
      <w:kern w:val="2"/>
      <w:sz w:val="21"/>
      <w:szCs w:val="21"/>
    </w:rPr>
  </w:style>
  <w:style w:type="paragraph" w:styleId="1">
    <w:name w:val="heading 1"/>
    <w:basedOn w:val="a"/>
    <w:next w:val="a"/>
    <w:link w:val="1Char"/>
    <w:qFormat/>
    <w:locked/>
    <w:rsid w:val="00E468A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014CD8"/>
    <w:pPr>
      <w:keepNext/>
      <w:keepLines/>
      <w:spacing w:before="260" w:after="260" w:line="416" w:lineRule="auto"/>
      <w:outlineLvl w:val="1"/>
    </w:pPr>
    <w:rPr>
      <w:rFonts w:ascii="Cambria" w:hAnsi="Cambria"/>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014CD8"/>
    <w:rPr>
      <w:rFonts w:ascii="Cambria" w:eastAsia="宋体" w:hAnsi="Cambria" w:cs="Cambria"/>
      <w:b/>
      <w:bCs/>
      <w:sz w:val="32"/>
      <w:szCs w:val="32"/>
    </w:rPr>
  </w:style>
  <w:style w:type="paragraph" w:styleId="a3">
    <w:name w:val="header"/>
    <w:basedOn w:val="a"/>
    <w:link w:val="Char"/>
    <w:uiPriority w:val="99"/>
    <w:rsid w:val="00014CD8"/>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locked/>
    <w:rsid w:val="00014CD8"/>
    <w:rPr>
      <w:rFonts w:ascii="Times New Roman" w:eastAsia="宋体" w:hAnsi="Times New Roman" w:cs="Times New Roman"/>
      <w:sz w:val="18"/>
      <w:szCs w:val="18"/>
    </w:rPr>
  </w:style>
  <w:style w:type="paragraph" w:styleId="a4">
    <w:name w:val="footer"/>
    <w:basedOn w:val="a"/>
    <w:link w:val="Char0"/>
    <w:uiPriority w:val="99"/>
    <w:rsid w:val="00014CD8"/>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locked/>
    <w:rsid w:val="00014CD8"/>
    <w:rPr>
      <w:rFonts w:ascii="Times New Roman" w:eastAsia="宋体" w:hAnsi="Times New Roman" w:cs="Times New Roman"/>
      <w:sz w:val="18"/>
      <w:szCs w:val="18"/>
    </w:rPr>
  </w:style>
  <w:style w:type="character" w:styleId="a5">
    <w:name w:val="Placeholder Text"/>
    <w:uiPriority w:val="99"/>
    <w:semiHidden/>
    <w:rsid w:val="00014CD8"/>
    <w:rPr>
      <w:color w:val="808080"/>
    </w:rPr>
  </w:style>
  <w:style w:type="paragraph" w:styleId="a6">
    <w:name w:val="Balloon Text"/>
    <w:basedOn w:val="a"/>
    <w:link w:val="Char1"/>
    <w:uiPriority w:val="99"/>
    <w:semiHidden/>
    <w:rsid w:val="00014CD8"/>
    <w:rPr>
      <w:kern w:val="0"/>
      <w:sz w:val="18"/>
      <w:szCs w:val="18"/>
      <w:lang w:val="x-none" w:eastAsia="x-none"/>
    </w:rPr>
  </w:style>
  <w:style w:type="character" w:customStyle="1" w:styleId="Char1">
    <w:name w:val="批注框文本 Char"/>
    <w:link w:val="a6"/>
    <w:uiPriority w:val="99"/>
    <w:semiHidden/>
    <w:locked/>
    <w:rsid w:val="00014CD8"/>
    <w:rPr>
      <w:rFonts w:ascii="Times New Roman" w:eastAsia="宋体" w:hAnsi="Times New Roman" w:cs="Times New Roman"/>
      <w:sz w:val="18"/>
      <w:szCs w:val="18"/>
    </w:rPr>
  </w:style>
  <w:style w:type="paragraph" w:customStyle="1" w:styleId="10">
    <w:name w:val="列出段落1"/>
    <w:basedOn w:val="a"/>
    <w:uiPriority w:val="99"/>
    <w:qFormat/>
    <w:rsid w:val="00014CD8"/>
    <w:pPr>
      <w:ind w:firstLineChars="200" w:firstLine="420"/>
    </w:pPr>
  </w:style>
  <w:style w:type="paragraph" w:styleId="20">
    <w:name w:val="Body Text Indent 2"/>
    <w:basedOn w:val="a"/>
    <w:link w:val="2Char0"/>
    <w:uiPriority w:val="99"/>
    <w:qFormat/>
    <w:rsid w:val="008E08BB"/>
    <w:pPr>
      <w:spacing w:after="120" w:line="480" w:lineRule="auto"/>
      <w:ind w:leftChars="200" w:left="420"/>
    </w:pPr>
    <w:rPr>
      <w:kern w:val="0"/>
      <w:sz w:val="24"/>
      <w:szCs w:val="24"/>
      <w:lang w:val="x-none" w:eastAsia="x-none"/>
    </w:rPr>
  </w:style>
  <w:style w:type="character" w:customStyle="1" w:styleId="2Char0">
    <w:name w:val="正文文本缩进 2 Char"/>
    <w:link w:val="20"/>
    <w:uiPriority w:val="99"/>
    <w:locked/>
    <w:rsid w:val="008E08BB"/>
    <w:rPr>
      <w:rFonts w:ascii="Times New Roman" w:eastAsia="宋体" w:hAnsi="Times New Roman" w:cs="Times New Roman"/>
      <w:sz w:val="24"/>
      <w:szCs w:val="24"/>
    </w:rPr>
  </w:style>
  <w:style w:type="paragraph" w:styleId="a7">
    <w:name w:val="Body Text Indent"/>
    <w:basedOn w:val="a"/>
    <w:link w:val="Char2"/>
    <w:uiPriority w:val="99"/>
    <w:semiHidden/>
    <w:rsid w:val="002A3B29"/>
    <w:pPr>
      <w:spacing w:after="120"/>
      <w:ind w:leftChars="200" w:left="420"/>
    </w:pPr>
    <w:rPr>
      <w:kern w:val="0"/>
      <w:sz w:val="24"/>
      <w:szCs w:val="24"/>
      <w:lang w:val="x-none" w:eastAsia="x-none"/>
    </w:rPr>
  </w:style>
  <w:style w:type="character" w:customStyle="1" w:styleId="Char2">
    <w:name w:val="正文文本缩进 Char"/>
    <w:link w:val="a7"/>
    <w:uiPriority w:val="99"/>
    <w:semiHidden/>
    <w:locked/>
    <w:rsid w:val="002A3B29"/>
    <w:rPr>
      <w:rFonts w:ascii="Times New Roman" w:eastAsia="宋体" w:hAnsi="Times New Roman" w:cs="Times New Roman"/>
      <w:sz w:val="24"/>
      <w:szCs w:val="24"/>
    </w:rPr>
  </w:style>
  <w:style w:type="paragraph" w:styleId="a8">
    <w:name w:val="Normal (Web)"/>
    <w:basedOn w:val="a"/>
    <w:uiPriority w:val="99"/>
    <w:rsid w:val="002A3B29"/>
    <w:pPr>
      <w:widowControl/>
      <w:spacing w:before="100" w:beforeAutospacing="1" w:after="100" w:afterAutospacing="1" w:line="400" w:lineRule="exact"/>
      <w:ind w:firstLineChars="200" w:firstLine="200"/>
      <w:jc w:val="left"/>
    </w:pPr>
    <w:rPr>
      <w:rFonts w:ascii="宋体" w:hAnsi="宋体" w:cs="宋体"/>
      <w:kern w:val="0"/>
      <w:sz w:val="24"/>
      <w:szCs w:val="24"/>
    </w:rPr>
  </w:style>
  <w:style w:type="table" w:styleId="a9">
    <w:name w:val="Table Grid"/>
    <w:basedOn w:val="a1"/>
    <w:uiPriority w:val="99"/>
    <w:rsid w:val="0062217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Char3"/>
    <w:uiPriority w:val="99"/>
    <w:semiHidden/>
    <w:unhideWhenUsed/>
    <w:rsid w:val="00DF621A"/>
    <w:pPr>
      <w:snapToGrid w:val="0"/>
      <w:jc w:val="left"/>
    </w:pPr>
    <w:rPr>
      <w:kern w:val="0"/>
      <w:sz w:val="18"/>
      <w:szCs w:val="18"/>
      <w:lang w:val="x-none" w:eastAsia="x-none"/>
    </w:rPr>
  </w:style>
  <w:style w:type="character" w:customStyle="1" w:styleId="Char3">
    <w:name w:val="脚注文本 Char"/>
    <w:link w:val="aa"/>
    <w:uiPriority w:val="99"/>
    <w:semiHidden/>
    <w:rsid w:val="00DF621A"/>
    <w:rPr>
      <w:rFonts w:ascii="Times New Roman" w:hAnsi="Times New Roman"/>
      <w:sz w:val="18"/>
      <w:szCs w:val="18"/>
    </w:rPr>
  </w:style>
  <w:style w:type="character" w:styleId="ab">
    <w:name w:val="footnote reference"/>
    <w:uiPriority w:val="99"/>
    <w:semiHidden/>
    <w:unhideWhenUsed/>
    <w:rsid w:val="00DF621A"/>
    <w:rPr>
      <w:vertAlign w:val="superscript"/>
    </w:rPr>
  </w:style>
  <w:style w:type="character" w:customStyle="1" w:styleId="21">
    <w:name w:val="正文文本缩进 2 字符"/>
    <w:qFormat/>
    <w:rsid w:val="002A3938"/>
    <w:rPr>
      <w:rFonts w:ascii="Times New Roman" w:eastAsia="宋体" w:hAnsi="Times New Roman" w:cs="Times New Roman"/>
      <w:kern w:val="0"/>
      <w:sz w:val="24"/>
      <w:szCs w:val="24"/>
    </w:rPr>
  </w:style>
  <w:style w:type="character" w:customStyle="1" w:styleId="1Char">
    <w:name w:val="标题 1 Char"/>
    <w:link w:val="1"/>
    <w:rsid w:val="00E468A0"/>
    <w:rPr>
      <w:rFonts w:ascii="Times New Roman" w:hAnsi="Times New Roman"/>
      <w:b/>
      <w:bCs/>
      <w:kern w:val="44"/>
      <w:sz w:val="44"/>
      <w:szCs w:val="44"/>
    </w:rPr>
  </w:style>
  <w:style w:type="table" w:customStyle="1" w:styleId="3-11">
    <w:name w:val="清单表 3 - 着色 11"/>
    <w:basedOn w:val="a1"/>
    <w:next w:val="ListTable3Accent1"/>
    <w:uiPriority w:val="48"/>
    <w:rsid w:val="00E468A0"/>
    <w:pPr>
      <w:spacing w:before="100"/>
    </w:pPr>
    <w:tblPr>
      <w:tblStyleRowBandSize w:val="1"/>
      <w:tblStyleColBandSize w:val="1"/>
      <w:tblBorders>
        <w:top w:val="single" w:sz="4" w:space="0" w:color="D6615C"/>
        <w:left w:val="single" w:sz="4" w:space="0" w:color="D6615C"/>
        <w:bottom w:val="single" w:sz="4" w:space="0" w:color="D6615C"/>
        <w:right w:val="single" w:sz="4" w:space="0" w:color="D6615C"/>
      </w:tblBorders>
    </w:tblPr>
    <w:tblStylePr w:type="firstRow">
      <w:rPr>
        <w:b/>
        <w:bCs/>
        <w:color w:val="FFFFFF"/>
      </w:rPr>
      <w:tblPr/>
      <w:tcPr>
        <w:shd w:val="clear" w:color="auto" w:fill="D6615C"/>
      </w:tcPr>
    </w:tblStylePr>
    <w:tblStylePr w:type="lastRow">
      <w:rPr>
        <w:b/>
        <w:bCs/>
      </w:rPr>
      <w:tblPr/>
      <w:tcPr>
        <w:tcBorders>
          <w:top w:val="double" w:sz="4" w:space="0" w:color="D6615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6615C"/>
          <w:right w:val="single" w:sz="4" w:space="0" w:color="D6615C"/>
        </w:tcBorders>
      </w:tcPr>
    </w:tblStylePr>
    <w:tblStylePr w:type="band1Horz">
      <w:tblPr/>
      <w:tcPr>
        <w:tcBorders>
          <w:top w:val="single" w:sz="4" w:space="0" w:color="D6615C"/>
          <w:bottom w:val="single" w:sz="4" w:space="0" w:color="D6615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left w:val="nil"/>
        </w:tcBorders>
      </w:tcPr>
    </w:tblStylePr>
    <w:tblStylePr w:type="swCell">
      <w:tblPr/>
      <w:tcPr>
        <w:tcBorders>
          <w:top w:val="double" w:sz="4" w:space="0" w:color="D6615C"/>
          <w:right w:val="nil"/>
        </w:tcBorders>
      </w:tcPr>
    </w:tblStylePr>
  </w:style>
  <w:style w:type="table" w:customStyle="1" w:styleId="ListTable3Accent1">
    <w:name w:val="List Table 3 Accent 1"/>
    <w:basedOn w:val="a1"/>
    <w:uiPriority w:val="48"/>
    <w:rsid w:val="00E468A0"/>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GridTableLight">
    <w:name w:val="Grid Table Light"/>
    <w:basedOn w:val="a1"/>
    <w:uiPriority w:val="40"/>
    <w:rsid w:val="00D50F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
    <w:name w:val="Plain Table 5"/>
    <w:basedOn w:val="a1"/>
    <w:uiPriority w:val="45"/>
    <w:rsid w:val="00D50FA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1">
    <w:name w:val="样式1"/>
    <w:basedOn w:val="a0"/>
    <w:uiPriority w:val="1"/>
    <w:rsid w:val="00DA4628"/>
    <w:rPr>
      <w:u w:val="single"/>
    </w:rPr>
  </w:style>
  <w:style w:type="character" w:styleId="ac">
    <w:name w:val="annotation reference"/>
    <w:basedOn w:val="a0"/>
    <w:uiPriority w:val="99"/>
    <w:semiHidden/>
    <w:unhideWhenUsed/>
    <w:rsid w:val="00CB06E8"/>
    <w:rPr>
      <w:sz w:val="21"/>
      <w:szCs w:val="21"/>
    </w:rPr>
  </w:style>
  <w:style w:type="paragraph" w:styleId="ad">
    <w:name w:val="annotation text"/>
    <w:basedOn w:val="a"/>
    <w:link w:val="Char4"/>
    <w:uiPriority w:val="99"/>
    <w:semiHidden/>
    <w:unhideWhenUsed/>
    <w:rsid w:val="00CB06E8"/>
    <w:pPr>
      <w:jc w:val="left"/>
    </w:pPr>
  </w:style>
  <w:style w:type="character" w:customStyle="1" w:styleId="Char4">
    <w:name w:val="批注文字 Char"/>
    <w:basedOn w:val="a0"/>
    <w:link w:val="ad"/>
    <w:uiPriority w:val="99"/>
    <w:semiHidden/>
    <w:rsid w:val="00CB06E8"/>
    <w:rPr>
      <w:rFonts w:ascii="Times New Roman" w:hAnsi="Times New Roman"/>
      <w:kern w:val="2"/>
      <w:sz w:val="21"/>
      <w:szCs w:val="21"/>
    </w:rPr>
  </w:style>
  <w:style w:type="paragraph" w:styleId="ae">
    <w:name w:val="annotation subject"/>
    <w:basedOn w:val="ad"/>
    <w:next w:val="ad"/>
    <w:link w:val="Char5"/>
    <w:uiPriority w:val="99"/>
    <w:semiHidden/>
    <w:unhideWhenUsed/>
    <w:rsid w:val="00CB06E8"/>
    <w:rPr>
      <w:b/>
      <w:bCs/>
    </w:rPr>
  </w:style>
  <w:style w:type="character" w:customStyle="1" w:styleId="Char5">
    <w:name w:val="批注主题 Char"/>
    <w:basedOn w:val="Char4"/>
    <w:link w:val="ae"/>
    <w:uiPriority w:val="99"/>
    <w:semiHidden/>
    <w:rsid w:val="00CB06E8"/>
    <w:rPr>
      <w:rFonts w:ascii="Times New Roman" w:hAnsi="Times New Roman"/>
      <w:b/>
      <w:bCs/>
      <w:kern w:val="2"/>
      <w:sz w:val="21"/>
      <w:szCs w:val="21"/>
    </w:rPr>
  </w:style>
  <w:style w:type="paragraph" w:styleId="af">
    <w:name w:val="List Paragraph"/>
    <w:basedOn w:val="a"/>
    <w:uiPriority w:val="99"/>
    <w:qFormat/>
    <w:rsid w:val="007703E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CD8"/>
    <w:pPr>
      <w:widowControl w:val="0"/>
      <w:jc w:val="both"/>
    </w:pPr>
    <w:rPr>
      <w:rFonts w:ascii="Times New Roman" w:hAnsi="Times New Roman"/>
      <w:kern w:val="2"/>
      <w:sz w:val="21"/>
      <w:szCs w:val="21"/>
    </w:rPr>
  </w:style>
  <w:style w:type="paragraph" w:styleId="1">
    <w:name w:val="heading 1"/>
    <w:basedOn w:val="a"/>
    <w:next w:val="a"/>
    <w:link w:val="1Char"/>
    <w:qFormat/>
    <w:locked/>
    <w:rsid w:val="00E468A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014CD8"/>
    <w:pPr>
      <w:keepNext/>
      <w:keepLines/>
      <w:spacing w:before="260" w:after="260" w:line="416" w:lineRule="auto"/>
      <w:outlineLvl w:val="1"/>
    </w:pPr>
    <w:rPr>
      <w:rFonts w:ascii="Cambria" w:hAnsi="Cambria"/>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014CD8"/>
    <w:rPr>
      <w:rFonts w:ascii="Cambria" w:eastAsia="宋体" w:hAnsi="Cambria" w:cs="Cambria"/>
      <w:b/>
      <w:bCs/>
      <w:sz w:val="32"/>
      <w:szCs w:val="32"/>
    </w:rPr>
  </w:style>
  <w:style w:type="paragraph" w:styleId="a3">
    <w:name w:val="header"/>
    <w:basedOn w:val="a"/>
    <w:link w:val="Char"/>
    <w:uiPriority w:val="99"/>
    <w:rsid w:val="00014CD8"/>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locked/>
    <w:rsid w:val="00014CD8"/>
    <w:rPr>
      <w:rFonts w:ascii="Times New Roman" w:eastAsia="宋体" w:hAnsi="Times New Roman" w:cs="Times New Roman"/>
      <w:sz w:val="18"/>
      <w:szCs w:val="18"/>
    </w:rPr>
  </w:style>
  <w:style w:type="paragraph" w:styleId="a4">
    <w:name w:val="footer"/>
    <w:basedOn w:val="a"/>
    <w:link w:val="Char0"/>
    <w:uiPriority w:val="99"/>
    <w:rsid w:val="00014CD8"/>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locked/>
    <w:rsid w:val="00014CD8"/>
    <w:rPr>
      <w:rFonts w:ascii="Times New Roman" w:eastAsia="宋体" w:hAnsi="Times New Roman" w:cs="Times New Roman"/>
      <w:sz w:val="18"/>
      <w:szCs w:val="18"/>
    </w:rPr>
  </w:style>
  <w:style w:type="character" w:styleId="a5">
    <w:name w:val="Placeholder Text"/>
    <w:uiPriority w:val="99"/>
    <w:semiHidden/>
    <w:rsid w:val="00014CD8"/>
    <w:rPr>
      <w:color w:val="808080"/>
    </w:rPr>
  </w:style>
  <w:style w:type="paragraph" w:styleId="a6">
    <w:name w:val="Balloon Text"/>
    <w:basedOn w:val="a"/>
    <w:link w:val="Char1"/>
    <w:uiPriority w:val="99"/>
    <w:semiHidden/>
    <w:rsid w:val="00014CD8"/>
    <w:rPr>
      <w:kern w:val="0"/>
      <w:sz w:val="18"/>
      <w:szCs w:val="18"/>
      <w:lang w:val="x-none" w:eastAsia="x-none"/>
    </w:rPr>
  </w:style>
  <w:style w:type="character" w:customStyle="1" w:styleId="Char1">
    <w:name w:val="批注框文本 Char"/>
    <w:link w:val="a6"/>
    <w:uiPriority w:val="99"/>
    <w:semiHidden/>
    <w:locked/>
    <w:rsid w:val="00014CD8"/>
    <w:rPr>
      <w:rFonts w:ascii="Times New Roman" w:eastAsia="宋体" w:hAnsi="Times New Roman" w:cs="Times New Roman"/>
      <w:sz w:val="18"/>
      <w:szCs w:val="18"/>
    </w:rPr>
  </w:style>
  <w:style w:type="paragraph" w:customStyle="1" w:styleId="10">
    <w:name w:val="列出段落1"/>
    <w:basedOn w:val="a"/>
    <w:uiPriority w:val="99"/>
    <w:qFormat/>
    <w:rsid w:val="00014CD8"/>
    <w:pPr>
      <w:ind w:firstLineChars="200" w:firstLine="420"/>
    </w:pPr>
  </w:style>
  <w:style w:type="paragraph" w:styleId="20">
    <w:name w:val="Body Text Indent 2"/>
    <w:basedOn w:val="a"/>
    <w:link w:val="2Char0"/>
    <w:uiPriority w:val="99"/>
    <w:qFormat/>
    <w:rsid w:val="008E08BB"/>
    <w:pPr>
      <w:spacing w:after="120" w:line="480" w:lineRule="auto"/>
      <w:ind w:leftChars="200" w:left="420"/>
    </w:pPr>
    <w:rPr>
      <w:kern w:val="0"/>
      <w:sz w:val="24"/>
      <w:szCs w:val="24"/>
      <w:lang w:val="x-none" w:eastAsia="x-none"/>
    </w:rPr>
  </w:style>
  <w:style w:type="character" w:customStyle="1" w:styleId="2Char0">
    <w:name w:val="正文文本缩进 2 Char"/>
    <w:link w:val="20"/>
    <w:uiPriority w:val="99"/>
    <w:locked/>
    <w:rsid w:val="008E08BB"/>
    <w:rPr>
      <w:rFonts w:ascii="Times New Roman" w:eastAsia="宋体" w:hAnsi="Times New Roman" w:cs="Times New Roman"/>
      <w:sz w:val="24"/>
      <w:szCs w:val="24"/>
    </w:rPr>
  </w:style>
  <w:style w:type="paragraph" w:styleId="a7">
    <w:name w:val="Body Text Indent"/>
    <w:basedOn w:val="a"/>
    <w:link w:val="Char2"/>
    <w:uiPriority w:val="99"/>
    <w:semiHidden/>
    <w:rsid w:val="002A3B29"/>
    <w:pPr>
      <w:spacing w:after="120"/>
      <w:ind w:leftChars="200" w:left="420"/>
    </w:pPr>
    <w:rPr>
      <w:kern w:val="0"/>
      <w:sz w:val="24"/>
      <w:szCs w:val="24"/>
      <w:lang w:val="x-none" w:eastAsia="x-none"/>
    </w:rPr>
  </w:style>
  <w:style w:type="character" w:customStyle="1" w:styleId="Char2">
    <w:name w:val="正文文本缩进 Char"/>
    <w:link w:val="a7"/>
    <w:uiPriority w:val="99"/>
    <w:semiHidden/>
    <w:locked/>
    <w:rsid w:val="002A3B29"/>
    <w:rPr>
      <w:rFonts w:ascii="Times New Roman" w:eastAsia="宋体" w:hAnsi="Times New Roman" w:cs="Times New Roman"/>
      <w:sz w:val="24"/>
      <w:szCs w:val="24"/>
    </w:rPr>
  </w:style>
  <w:style w:type="paragraph" w:styleId="a8">
    <w:name w:val="Normal (Web)"/>
    <w:basedOn w:val="a"/>
    <w:uiPriority w:val="99"/>
    <w:rsid w:val="002A3B29"/>
    <w:pPr>
      <w:widowControl/>
      <w:spacing w:before="100" w:beforeAutospacing="1" w:after="100" w:afterAutospacing="1" w:line="400" w:lineRule="exact"/>
      <w:ind w:firstLineChars="200" w:firstLine="200"/>
      <w:jc w:val="left"/>
    </w:pPr>
    <w:rPr>
      <w:rFonts w:ascii="宋体" w:hAnsi="宋体" w:cs="宋体"/>
      <w:kern w:val="0"/>
      <w:sz w:val="24"/>
      <w:szCs w:val="24"/>
    </w:rPr>
  </w:style>
  <w:style w:type="table" w:styleId="a9">
    <w:name w:val="Table Grid"/>
    <w:basedOn w:val="a1"/>
    <w:uiPriority w:val="99"/>
    <w:rsid w:val="0062217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Char3"/>
    <w:uiPriority w:val="99"/>
    <w:semiHidden/>
    <w:unhideWhenUsed/>
    <w:rsid w:val="00DF621A"/>
    <w:pPr>
      <w:snapToGrid w:val="0"/>
      <w:jc w:val="left"/>
    </w:pPr>
    <w:rPr>
      <w:kern w:val="0"/>
      <w:sz w:val="18"/>
      <w:szCs w:val="18"/>
      <w:lang w:val="x-none" w:eastAsia="x-none"/>
    </w:rPr>
  </w:style>
  <w:style w:type="character" w:customStyle="1" w:styleId="Char3">
    <w:name w:val="脚注文本 Char"/>
    <w:link w:val="aa"/>
    <w:uiPriority w:val="99"/>
    <w:semiHidden/>
    <w:rsid w:val="00DF621A"/>
    <w:rPr>
      <w:rFonts w:ascii="Times New Roman" w:hAnsi="Times New Roman"/>
      <w:sz w:val="18"/>
      <w:szCs w:val="18"/>
    </w:rPr>
  </w:style>
  <w:style w:type="character" w:styleId="ab">
    <w:name w:val="footnote reference"/>
    <w:uiPriority w:val="99"/>
    <w:semiHidden/>
    <w:unhideWhenUsed/>
    <w:rsid w:val="00DF621A"/>
    <w:rPr>
      <w:vertAlign w:val="superscript"/>
    </w:rPr>
  </w:style>
  <w:style w:type="character" w:customStyle="1" w:styleId="21">
    <w:name w:val="正文文本缩进 2 字符"/>
    <w:qFormat/>
    <w:rsid w:val="002A3938"/>
    <w:rPr>
      <w:rFonts w:ascii="Times New Roman" w:eastAsia="宋体" w:hAnsi="Times New Roman" w:cs="Times New Roman"/>
      <w:kern w:val="0"/>
      <w:sz w:val="24"/>
      <w:szCs w:val="24"/>
    </w:rPr>
  </w:style>
  <w:style w:type="character" w:customStyle="1" w:styleId="1Char">
    <w:name w:val="标题 1 Char"/>
    <w:link w:val="1"/>
    <w:rsid w:val="00E468A0"/>
    <w:rPr>
      <w:rFonts w:ascii="Times New Roman" w:hAnsi="Times New Roman"/>
      <w:b/>
      <w:bCs/>
      <w:kern w:val="44"/>
      <w:sz w:val="44"/>
      <w:szCs w:val="44"/>
    </w:rPr>
  </w:style>
  <w:style w:type="table" w:customStyle="1" w:styleId="3-11">
    <w:name w:val="清单表 3 - 着色 11"/>
    <w:basedOn w:val="a1"/>
    <w:next w:val="ListTable3Accent1"/>
    <w:uiPriority w:val="48"/>
    <w:rsid w:val="00E468A0"/>
    <w:pPr>
      <w:spacing w:before="100"/>
    </w:pPr>
    <w:tblPr>
      <w:tblStyleRowBandSize w:val="1"/>
      <w:tblStyleColBandSize w:val="1"/>
      <w:tblBorders>
        <w:top w:val="single" w:sz="4" w:space="0" w:color="D6615C"/>
        <w:left w:val="single" w:sz="4" w:space="0" w:color="D6615C"/>
        <w:bottom w:val="single" w:sz="4" w:space="0" w:color="D6615C"/>
        <w:right w:val="single" w:sz="4" w:space="0" w:color="D6615C"/>
      </w:tblBorders>
    </w:tblPr>
    <w:tblStylePr w:type="firstRow">
      <w:rPr>
        <w:b/>
        <w:bCs/>
        <w:color w:val="FFFFFF"/>
      </w:rPr>
      <w:tblPr/>
      <w:tcPr>
        <w:shd w:val="clear" w:color="auto" w:fill="D6615C"/>
      </w:tcPr>
    </w:tblStylePr>
    <w:tblStylePr w:type="lastRow">
      <w:rPr>
        <w:b/>
        <w:bCs/>
      </w:rPr>
      <w:tblPr/>
      <w:tcPr>
        <w:tcBorders>
          <w:top w:val="double" w:sz="4" w:space="0" w:color="D6615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6615C"/>
          <w:right w:val="single" w:sz="4" w:space="0" w:color="D6615C"/>
        </w:tcBorders>
      </w:tcPr>
    </w:tblStylePr>
    <w:tblStylePr w:type="band1Horz">
      <w:tblPr/>
      <w:tcPr>
        <w:tcBorders>
          <w:top w:val="single" w:sz="4" w:space="0" w:color="D6615C"/>
          <w:bottom w:val="single" w:sz="4" w:space="0" w:color="D6615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left w:val="nil"/>
        </w:tcBorders>
      </w:tcPr>
    </w:tblStylePr>
    <w:tblStylePr w:type="swCell">
      <w:tblPr/>
      <w:tcPr>
        <w:tcBorders>
          <w:top w:val="double" w:sz="4" w:space="0" w:color="D6615C"/>
          <w:right w:val="nil"/>
        </w:tcBorders>
      </w:tcPr>
    </w:tblStylePr>
  </w:style>
  <w:style w:type="table" w:customStyle="1" w:styleId="ListTable3Accent1">
    <w:name w:val="List Table 3 Accent 1"/>
    <w:basedOn w:val="a1"/>
    <w:uiPriority w:val="48"/>
    <w:rsid w:val="00E468A0"/>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GridTableLight">
    <w:name w:val="Grid Table Light"/>
    <w:basedOn w:val="a1"/>
    <w:uiPriority w:val="40"/>
    <w:rsid w:val="00D50F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
    <w:name w:val="Plain Table 5"/>
    <w:basedOn w:val="a1"/>
    <w:uiPriority w:val="45"/>
    <w:rsid w:val="00D50FA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1">
    <w:name w:val="样式1"/>
    <w:basedOn w:val="a0"/>
    <w:uiPriority w:val="1"/>
    <w:rsid w:val="00DA4628"/>
    <w:rPr>
      <w:u w:val="single"/>
    </w:rPr>
  </w:style>
  <w:style w:type="character" w:styleId="ac">
    <w:name w:val="annotation reference"/>
    <w:basedOn w:val="a0"/>
    <w:uiPriority w:val="99"/>
    <w:semiHidden/>
    <w:unhideWhenUsed/>
    <w:rsid w:val="00CB06E8"/>
    <w:rPr>
      <w:sz w:val="21"/>
      <w:szCs w:val="21"/>
    </w:rPr>
  </w:style>
  <w:style w:type="paragraph" w:styleId="ad">
    <w:name w:val="annotation text"/>
    <w:basedOn w:val="a"/>
    <w:link w:val="Char4"/>
    <w:uiPriority w:val="99"/>
    <w:semiHidden/>
    <w:unhideWhenUsed/>
    <w:rsid w:val="00CB06E8"/>
    <w:pPr>
      <w:jc w:val="left"/>
    </w:pPr>
  </w:style>
  <w:style w:type="character" w:customStyle="1" w:styleId="Char4">
    <w:name w:val="批注文字 Char"/>
    <w:basedOn w:val="a0"/>
    <w:link w:val="ad"/>
    <w:uiPriority w:val="99"/>
    <w:semiHidden/>
    <w:rsid w:val="00CB06E8"/>
    <w:rPr>
      <w:rFonts w:ascii="Times New Roman" w:hAnsi="Times New Roman"/>
      <w:kern w:val="2"/>
      <w:sz w:val="21"/>
      <w:szCs w:val="21"/>
    </w:rPr>
  </w:style>
  <w:style w:type="paragraph" w:styleId="ae">
    <w:name w:val="annotation subject"/>
    <w:basedOn w:val="ad"/>
    <w:next w:val="ad"/>
    <w:link w:val="Char5"/>
    <w:uiPriority w:val="99"/>
    <w:semiHidden/>
    <w:unhideWhenUsed/>
    <w:rsid w:val="00CB06E8"/>
    <w:rPr>
      <w:b/>
      <w:bCs/>
    </w:rPr>
  </w:style>
  <w:style w:type="character" w:customStyle="1" w:styleId="Char5">
    <w:name w:val="批注主题 Char"/>
    <w:basedOn w:val="Char4"/>
    <w:link w:val="ae"/>
    <w:uiPriority w:val="99"/>
    <w:semiHidden/>
    <w:rsid w:val="00CB06E8"/>
    <w:rPr>
      <w:rFonts w:ascii="Times New Roman" w:hAnsi="Times New Roman"/>
      <w:b/>
      <w:bCs/>
      <w:kern w:val="2"/>
      <w:sz w:val="21"/>
      <w:szCs w:val="21"/>
    </w:rPr>
  </w:style>
  <w:style w:type="paragraph" w:styleId="af">
    <w:name w:val="List Paragraph"/>
    <w:basedOn w:val="a"/>
    <w:uiPriority w:val="99"/>
    <w:qFormat/>
    <w:rsid w:val="007703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6423">
      <w:bodyDiv w:val="1"/>
      <w:marLeft w:val="0"/>
      <w:marRight w:val="0"/>
      <w:marTop w:val="0"/>
      <w:marBottom w:val="0"/>
      <w:divBdr>
        <w:top w:val="none" w:sz="0" w:space="0" w:color="auto"/>
        <w:left w:val="none" w:sz="0" w:space="0" w:color="auto"/>
        <w:bottom w:val="none" w:sz="0" w:space="0" w:color="auto"/>
        <w:right w:val="none" w:sz="0" w:space="0" w:color="auto"/>
      </w:divBdr>
    </w:div>
    <w:div w:id="999574367">
      <w:bodyDiv w:val="1"/>
      <w:marLeft w:val="0"/>
      <w:marRight w:val="0"/>
      <w:marTop w:val="0"/>
      <w:marBottom w:val="0"/>
      <w:divBdr>
        <w:top w:val="none" w:sz="0" w:space="0" w:color="auto"/>
        <w:left w:val="none" w:sz="0" w:space="0" w:color="auto"/>
        <w:bottom w:val="none" w:sz="0" w:space="0" w:color="auto"/>
        <w:right w:val="none" w:sz="0" w:space="0" w:color="auto"/>
      </w:divBdr>
    </w:div>
    <w:div w:id="18632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13250110564ACF81ACD74FC47DE270"/>
        <w:category>
          <w:name w:val="常规"/>
          <w:gallery w:val="placeholder"/>
        </w:category>
        <w:types>
          <w:type w:val="bbPlcHdr"/>
        </w:types>
        <w:behaviors>
          <w:behavior w:val="content"/>
        </w:behaviors>
        <w:guid w:val="{4802CEDF-B3A4-42F4-8095-DC32B823BBB1}"/>
      </w:docPartPr>
      <w:docPartBody>
        <w:p w:rsidR="008C0C3E" w:rsidRDefault="002A40F2" w:rsidP="002A40F2">
          <w:pPr>
            <w:pStyle w:val="9A13250110564ACF81ACD74FC47DE270"/>
          </w:pPr>
          <w:r w:rsidRPr="008C70C8">
            <w:rPr>
              <w:rFonts w:ascii="宋体" w:hAnsi="宋体"/>
            </w:rPr>
            <w:t>[</w:t>
          </w:r>
          <w:r w:rsidRPr="008C70C8">
            <w:rPr>
              <w:rFonts w:ascii="宋体" w:hAnsi="宋体" w:hint="eastAsia"/>
            </w:rPr>
            <w:t>下拉选择课程性质</w:t>
          </w:r>
          <w:r w:rsidRPr="008C70C8">
            <w:rPr>
              <w:rFonts w:ascii="宋体" w:hAnsi="宋体"/>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6F5"/>
    <w:rsid w:val="00070380"/>
    <w:rsid w:val="00087FD5"/>
    <w:rsid w:val="000C285D"/>
    <w:rsid w:val="00111CEC"/>
    <w:rsid w:val="0014057C"/>
    <w:rsid w:val="00230B3F"/>
    <w:rsid w:val="00254456"/>
    <w:rsid w:val="00282973"/>
    <w:rsid w:val="002A40F2"/>
    <w:rsid w:val="0038170A"/>
    <w:rsid w:val="003B4880"/>
    <w:rsid w:val="004A57C3"/>
    <w:rsid w:val="004C68DA"/>
    <w:rsid w:val="004D686B"/>
    <w:rsid w:val="004F5241"/>
    <w:rsid w:val="00503735"/>
    <w:rsid w:val="00506EF9"/>
    <w:rsid w:val="005316CF"/>
    <w:rsid w:val="005846F5"/>
    <w:rsid w:val="0058622B"/>
    <w:rsid w:val="006853EC"/>
    <w:rsid w:val="006967EE"/>
    <w:rsid w:val="00812642"/>
    <w:rsid w:val="00855D90"/>
    <w:rsid w:val="008C05F8"/>
    <w:rsid w:val="008C0C3E"/>
    <w:rsid w:val="009126D5"/>
    <w:rsid w:val="009400AF"/>
    <w:rsid w:val="009A6C3E"/>
    <w:rsid w:val="00A02684"/>
    <w:rsid w:val="00A370E7"/>
    <w:rsid w:val="00A45796"/>
    <w:rsid w:val="00A71CF3"/>
    <w:rsid w:val="00A8483F"/>
    <w:rsid w:val="00AE679E"/>
    <w:rsid w:val="00B73453"/>
    <w:rsid w:val="00C0126F"/>
    <w:rsid w:val="00C42D55"/>
    <w:rsid w:val="00CB24E6"/>
    <w:rsid w:val="00D4117F"/>
    <w:rsid w:val="00E56F2F"/>
    <w:rsid w:val="00E82A6E"/>
    <w:rsid w:val="00EF2433"/>
    <w:rsid w:val="00FB466D"/>
    <w:rsid w:val="00FF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0126F"/>
    <w:rPr>
      <w:color w:val="808080"/>
    </w:rPr>
  </w:style>
  <w:style w:type="paragraph" w:customStyle="1" w:styleId="44A46AEF1F304AC9AD9D4F9F6FDF66EB">
    <w:name w:val="44A46AEF1F304AC9AD9D4F9F6FDF66EB"/>
    <w:rsid w:val="005846F5"/>
    <w:pPr>
      <w:widowControl w:val="0"/>
      <w:jc w:val="both"/>
    </w:pPr>
    <w:rPr>
      <w:rFonts w:ascii="Times New Roman" w:eastAsia="宋体" w:hAnsi="Times New Roman" w:cs="Times New Roman"/>
      <w:szCs w:val="21"/>
    </w:rPr>
  </w:style>
  <w:style w:type="paragraph" w:customStyle="1" w:styleId="47DB5577EF364BF8BC4708EFB402FA93">
    <w:name w:val="47DB5577EF364BF8BC4708EFB402FA93"/>
    <w:rsid w:val="005846F5"/>
    <w:pPr>
      <w:widowControl w:val="0"/>
      <w:jc w:val="both"/>
    </w:pPr>
  </w:style>
  <w:style w:type="paragraph" w:customStyle="1" w:styleId="42F1DFBF9E064E269EE23C02CB50CA39">
    <w:name w:val="42F1DFBF9E064E269EE23C02CB50CA39"/>
    <w:rsid w:val="005846F5"/>
    <w:pPr>
      <w:widowControl w:val="0"/>
      <w:jc w:val="both"/>
    </w:pPr>
    <w:rPr>
      <w:rFonts w:ascii="Times New Roman" w:eastAsia="宋体" w:hAnsi="Times New Roman" w:cs="Times New Roman"/>
      <w:szCs w:val="21"/>
    </w:rPr>
  </w:style>
  <w:style w:type="paragraph" w:customStyle="1" w:styleId="42F1DFBF9E064E269EE23C02CB50CA391">
    <w:name w:val="42F1DFBF9E064E269EE23C02CB50CA391"/>
    <w:rsid w:val="005846F5"/>
    <w:pPr>
      <w:widowControl w:val="0"/>
      <w:jc w:val="both"/>
    </w:pPr>
    <w:rPr>
      <w:rFonts w:ascii="Times New Roman" w:eastAsia="宋体" w:hAnsi="Times New Roman" w:cs="Times New Roman"/>
      <w:szCs w:val="21"/>
    </w:rPr>
  </w:style>
  <w:style w:type="paragraph" w:customStyle="1" w:styleId="42F1DFBF9E064E269EE23C02CB50CA392">
    <w:name w:val="42F1DFBF9E064E269EE23C02CB50CA392"/>
    <w:rsid w:val="005846F5"/>
    <w:pPr>
      <w:widowControl w:val="0"/>
      <w:jc w:val="both"/>
    </w:pPr>
    <w:rPr>
      <w:rFonts w:ascii="Times New Roman" w:eastAsia="宋体" w:hAnsi="Times New Roman" w:cs="Times New Roman"/>
      <w:szCs w:val="21"/>
    </w:rPr>
  </w:style>
  <w:style w:type="paragraph" w:customStyle="1" w:styleId="42F1DFBF9E064E269EE23C02CB50CA393">
    <w:name w:val="42F1DFBF9E064E269EE23C02CB50CA393"/>
    <w:rsid w:val="005846F5"/>
    <w:pPr>
      <w:widowControl w:val="0"/>
      <w:jc w:val="both"/>
    </w:pPr>
    <w:rPr>
      <w:rFonts w:ascii="Times New Roman" w:eastAsia="宋体" w:hAnsi="Times New Roman" w:cs="Times New Roman"/>
      <w:szCs w:val="21"/>
    </w:rPr>
  </w:style>
  <w:style w:type="paragraph" w:customStyle="1" w:styleId="42F1DFBF9E064E269EE23C02CB50CA394">
    <w:name w:val="42F1DFBF9E064E269EE23C02CB50CA394"/>
    <w:rsid w:val="005846F5"/>
    <w:pPr>
      <w:widowControl w:val="0"/>
      <w:jc w:val="both"/>
    </w:pPr>
    <w:rPr>
      <w:rFonts w:ascii="Times New Roman" w:eastAsia="宋体" w:hAnsi="Times New Roman" w:cs="Times New Roman"/>
      <w:szCs w:val="21"/>
    </w:rPr>
  </w:style>
  <w:style w:type="paragraph" w:customStyle="1" w:styleId="BD3B20C931FC4980A44BA182227FE797">
    <w:name w:val="BD3B20C931FC4980A44BA182227FE797"/>
    <w:rsid w:val="005846F5"/>
    <w:pPr>
      <w:widowControl w:val="0"/>
      <w:jc w:val="both"/>
    </w:pPr>
    <w:rPr>
      <w:rFonts w:ascii="Times New Roman" w:eastAsia="宋体" w:hAnsi="Times New Roman" w:cs="Times New Roman"/>
      <w:szCs w:val="21"/>
    </w:rPr>
  </w:style>
  <w:style w:type="paragraph" w:customStyle="1" w:styleId="42F1DFBF9E064E269EE23C02CB50CA395">
    <w:name w:val="42F1DFBF9E064E269EE23C02CB50CA395"/>
    <w:rsid w:val="005846F5"/>
    <w:pPr>
      <w:widowControl w:val="0"/>
      <w:jc w:val="both"/>
    </w:pPr>
    <w:rPr>
      <w:rFonts w:ascii="Times New Roman" w:eastAsia="宋体" w:hAnsi="Times New Roman" w:cs="Times New Roman"/>
      <w:szCs w:val="21"/>
    </w:rPr>
  </w:style>
  <w:style w:type="paragraph" w:customStyle="1" w:styleId="52BA5499ED0A48DC8DCF06722DAF25BD">
    <w:name w:val="52BA5499ED0A48DC8DCF06722DAF25BD"/>
    <w:rsid w:val="005846F5"/>
    <w:pPr>
      <w:widowControl w:val="0"/>
      <w:jc w:val="both"/>
    </w:pPr>
  </w:style>
  <w:style w:type="paragraph" w:customStyle="1" w:styleId="989B655DBF4A46E6A7666017C853E12F">
    <w:name w:val="989B655DBF4A46E6A7666017C853E12F"/>
    <w:rsid w:val="005846F5"/>
    <w:pPr>
      <w:widowControl w:val="0"/>
      <w:jc w:val="both"/>
    </w:pPr>
  </w:style>
  <w:style w:type="paragraph" w:customStyle="1" w:styleId="8FFB16C9B9E1489B9ACAE4B04ABDC485">
    <w:name w:val="8FFB16C9B9E1489B9ACAE4B04ABDC485"/>
    <w:rsid w:val="005846F5"/>
    <w:pPr>
      <w:widowControl w:val="0"/>
      <w:jc w:val="both"/>
    </w:pPr>
  </w:style>
  <w:style w:type="paragraph" w:customStyle="1" w:styleId="605027D9A3C84810B1F10B232F31F40D">
    <w:name w:val="605027D9A3C84810B1F10B232F31F40D"/>
    <w:rsid w:val="005846F5"/>
    <w:pPr>
      <w:widowControl w:val="0"/>
      <w:jc w:val="both"/>
    </w:pPr>
  </w:style>
  <w:style w:type="paragraph" w:customStyle="1" w:styleId="FDE32FB0195941648EDA70B4C60E0118">
    <w:name w:val="FDE32FB0195941648EDA70B4C60E0118"/>
    <w:rsid w:val="005846F5"/>
    <w:pPr>
      <w:widowControl w:val="0"/>
      <w:jc w:val="both"/>
    </w:pPr>
  </w:style>
  <w:style w:type="paragraph" w:customStyle="1" w:styleId="CE470983B14D48C982D4EE2F18845B3B">
    <w:name w:val="CE470983B14D48C982D4EE2F18845B3B"/>
    <w:rsid w:val="005846F5"/>
    <w:pPr>
      <w:widowControl w:val="0"/>
      <w:jc w:val="both"/>
    </w:pPr>
  </w:style>
  <w:style w:type="paragraph" w:customStyle="1" w:styleId="CE470983B14D48C982D4EE2F18845B3B1">
    <w:name w:val="CE470983B14D48C982D4EE2F18845B3B1"/>
    <w:rsid w:val="005846F5"/>
    <w:pPr>
      <w:widowControl w:val="0"/>
      <w:jc w:val="both"/>
    </w:pPr>
    <w:rPr>
      <w:rFonts w:ascii="Times New Roman" w:eastAsia="宋体" w:hAnsi="Times New Roman" w:cs="Times New Roman"/>
      <w:szCs w:val="21"/>
    </w:rPr>
  </w:style>
  <w:style w:type="paragraph" w:customStyle="1" w:styleId="42F1DFBF9E064E269EE23C02CB50CA396">
    <w:name w:val="42F1DFBF9E064E269EE23C02CB50CA396"/>
    <w:rsid w:val="005846F5"/>
    <w:pPr>
      <w:widowControl w:val="0"/>
      <w:jc w:val="both"/>
    </w:pPr>
    <w:rPr>
      <w:rFonts w:ascii="Times New Roman" w:eastAsia="宋体" w:hAnsi="Times New Roman" w:cs="Times New Roman"/>
      <w:szCs w:val="21"/>
    </w:rPr>
  </w:style>
  <w:style w:type="paragraph" w:customStyle="1" w:styleId="CE470983B14D48C982D4EE2F18845B3B2">
    <w:name w:val="CE470983B14D48C982D4EE2F18845B3B2"/>
    <w:rsid w:val="005846F5"/>
    <w:pPr>
      <w:widowControl w:val="0"/>
      <w:jc w:val="both"/>
    </w:pPr>
    <w:rPr>
      <w:rFonts w:ascii="Times New Roman" w:eastAsia="宋体" w:hAnsi="Times New Roman" w:cs="Times New Roman"/>
      <w:szCs w:val="21"/>
    </w:rPr>
  </w:style>
  <w:style w:type="paragraph" w:customStyle="1" w:styleId="669985097ECD46EC9EEF888F7024F22A">
    <w:name w:val="669985097ECD46EC9EEF888F7024F22A"/>
    <w:rsid w:val="005846F5"/>
    <w:pPr>
      <w:widowControl w:val="0"/>
      <w:jc w:val="both"/>
    </w:pPr>
    <w:rPr>
      <w:rFonts w:ascii="Times New Roman" w:eastAsia="宋体" w:hAnsi="Times New Roman" w:cs="Times New Roman"/>
      <w:szCs w:val="21"/>
    </w:rPr>
  </w:style>
  <w:style w:type="paragraph" w:customStyle="1" w:styleId="42F1DFBF9E064E269EE23C02CB50CA397">
    <w:name w:val="42F1DFBF9E064E269EE23C02CB50CA397"/>
    <w:rsid w:val="005846F5"/>
    <w:pPr>
      <w:widowControl w:val="0"/>
      <w:jc w:val="both"/>
    </w:pPr>
    <w:rPr>
      <w:rFonts w:ascii="Times New Roman" w:eastAsia="宋体" w:hAnsi="Times New Roman" w:cs="Times New Roman"/>
      <w:szCs w:val="21"/>
    </w:rPr>
  </w:style>
  <w:style w:type="paragraph" w:customStyle="1" w:styleId="CE470983B14D48C982D4EE2F18845B3B3">
    <w:name w:val="CE470983B14D48C982D4EE2F18845B3B3"/>
    <w:rsid w:val="00EF2433"/>
    <w:pPr>
      <w:widowControl w:val="0"/>
      <w:jc w:val="both"/>
    </w:pPr>
    <w:rPr>
      <w:rFonts w:ascii="Times New Roman" w:eastAsia="宋体" w:hAnsi="Times New Roman" w:cs="Times New Roman"/>
      <w:szCs w:val="21"/>
    </w:rPr>
  </w:style>
  <w:style w:type="paragraph" w:customStyle="1" w:styleId="669985097ECD46EC9EEF888F7024F22A1">
    <w:name w:val="669985097ECD46EC9EEF888F7024F22A1"/>
    <w:rsid w:val="00EF2433"/>
    <w:pPr>
      <w:widowControl w:val="0"/>
      <w:jc w:val="both"/>
    </w:pPr>
    <w:rPr>
      <w:rFonts w:ascii="Times New Roman" w:eastAsia="宋体" w:hAnsi="Times New Roman" w:cs="Times New Roman"/>
      <w:szCs w:val="21"/>
    </w:rPr>
  </w:style>
  <w:style w:type="paragraph" w:customStyle="1" w:styleId="42F1DFBF9E064E269EE23C02CB50CA398">
    <w:name w:val="42F1DFBF9E064E269EE23C02CB50CA398"/>
    <w:rsid w:val="00EF2433"/>
    <w:pPr>
      <w:widowControl w:val="0"/>
      <w:jc w:val="both"/>
    </w:pPr>
    <w:rPr>
      <w:rFonts w:ascii="Times New Roman" w:eastAsia="宋体" w:hAnsi="Times New Roman" w:cs="Times New Roman"/>
      <w:szCs w:val="21"/>
    </w:rPr>
  </w:style>
  <w:style w:type="paragraph" w:customStyle="1" w:styleId="119ECEEF64A44245AC12A0F593CF7E36">
    <w:name w:val="119ECEEF64A44245AC12A0F593CF7E36"/>
    <w:rsid w:val="00EF2433"/>
    <w:pPr>
      <w:widowControl w:val="0"/>
      <w:jc w:val="both"/>
    </w:pPr>
    <w:rPr>
      <w:rFonts w:ascii="Times New Roman" w:eastAsia="宋体" w:hAnsi="Times New Roman" w:cs="Times New Roman"/>
      <w:szCs w:val="21"/>
    </w:rPr>
  </w:style>
  <w:style w:type="paragraph" w:customStyle="1" w:styleId="CE470983B14D48C982D4EE2F18845B3B4">
    <w:name w:val="CE470983B14D48C982D4EE2F18845B3B4"/>
    <w:rsid w:val="00EF2433"/>
    <w:pPr>
      <w:widowControl w:val="0"/>
      <w:jc w:val="both"/>
    </w:pPr>
    <w:rPr>
      <w:rFonts w:ascii="Times New Roman" w:eastAsia="宋体" w:hAnsi="Times New Roman" w:cs="Times New Roman"/>
      <w:szCs w:val="21"/>
    </w:rPr>
  </w:style>
  <w:style w:type="paragraph" w:customStyle="1" w:styleId="669985097ECD46EC9EEF888F7024F22A2">
    <w:name w:val="669985097ECD46EC9EEF888F7024F22A2"/>
    <w:rsid w:val="00EF2433"/>
    <w:pPr>
      <w:widowControl w:val="0"/>
      <w:jc w:val="both"/>
    </w:pPr>
    <w:rPr>
      <w:rFonts w:ascii="Times New Roman" w:eastAsia="宋体" w:hAnsi="Times New Roman" w:cs="Times New Roman"/>
      <w:szCs w:val="21"/>
    </w:rPr>
  </w:style>
  <w:style w:type="paragraph" w:customStyle="1" w:styleId="42F1DFBF9E064E269EE23C02CB50CA399">
    <w:name w:val="42F1DFBF9E064E269EE23C02CB50CA399"/>
    <w:rsid w:val="00EF2433"/>
    <w:pPr>
      <w:widowControl w:val="0"/>
      <w:jc w:val="both"/>
    </w:pPr>
    <w:rPr>
      <w:rFonts w:ascii="Times New Roman" w:eastAsia="宋体" w:hAnsi="Times New Roman" w:cs="Times New Roman"/>
      <w:szCs w:val="21"/>
    </w:rPr>
  </w:style>
  <w:style w:type="paragraph" w:customStyle="1" w:styleId="119ECEEF64A44245AC12A0F593CF7E361">
    <w:name w:val="119ECEEF64A44245AC12A0F593CF7E361"/>
    <w:rsid w:val="00EF2433"/>
    <w:pPr>
      <w:widowControl w:val="0"/>
      <w:jc w:val="both"/>
    </w:pPr>
    <w:rPr>
      <w:rFonts w:ascii="Times New Roman" w:eastAsia="宋体" w:hAnsi="Times New Roman" w:cs="Times New Roman"/>
      <w:szCs w:val="21"/>
    </w:rPr>
  </w:style>
  <w:style w:type="paragraph" w:customStyle="1" w:styleId="915F8A1D30034A87831B97DB548C583D">
    <w:name w:val="915F8A1D30034A87831B97DB548C583D"/>
    <w:rsid w:val="00EF2433"/>
    <w:pPr>
      <w:widowControl w:val="0"/>
      <w:jc w:val="both"/>
    </w:pPr>
  </w:style>
  <w:style w:type="paragraph" w:customStyle="1" w:styleId="8ACCF7460F6649C0BAA4F380876D8129">
    <w:name w:val="8ACCF7460F6649C0BAA4F380876D8129"/>
    <w:rsid w:val="00EF2433"/>
    <w:pPr>
      <w:widowControl w:val="0"/>
      <w:jc w:val="both"/>
    </w:pPr>
  </w:style>
  <w:style w:type="paragraph" w:customStyle="1" w:styleId="BDDC09B70C4B4514952AFF43AA0FA3C3">
    <w:name w:val="BDDC09B70C4B4514952AFF43AA0FA3C3"/>
    <w:rsid w:val="00EF2433"/>
    <w:pPr>
      <w:widowControl w:val="0"/>
      <w:jc w:val="both"/>
    </w:pPr>
  </w:style>
  <w:style w:type="paragraph" w:customStyle="1" w:styleId="0CDE2772682D4EF1BF34E638452CF63E">
    <w:name w:val="0CDE2772682D4EF1BF34E638452CF63E"/>
    <w:rsid w:val="00EF2433"/>
    <w:pPr>
      <w:widowControl w:val="0"/>
      <w:jc w:val="both"/>
    </w:pPr>
  </w:style>
  <w:style w:type="paragraph" w:customStyle="1" w:styleId="C364C83BC2A546CD9DC6039C3F502E2B">
    <w:name w:val="C364C83BC2A546CD9DC6039C3F502E2B"/>
    <w:rsid w:val="00EF2433"/>
    <w:pPr>
      <w:widowControl w:val="0"/>
      <w:jc w:val="both"/>
    </w:pPr>
  </w:style>
  <w:style w:type="paragraph" w:customStyle="1" w:styleId="8EEF7E90EDB44B6BA99F64A35465A06A">
    <w:name w:val="8EEF7E90EDB44B6BA99F64A35465A06A"/>
    <w:rsid w:val="00EF2433"/>
    <w:pPr>
      <w:widowControl w:val="0"/>
      <w:jc w:val="both"/>
    </w:pPr>
  </w:style>
  <w:style w:type="paragraph" w:customStyle="1" w:styleId="58060A5E9526406A9E2BCEFD1220BF48">
    <w:name w:val="58060A5E9526406A9E2BCEFD1220BF48"/>
    <w:rsid w:val="00EF2433"/>
    <w:pPr>
      <w:widowControl w:val="0"/>
      <w:jc w:val="both"/>
    </w:pPr>
  </w:style>
  <w:style w:type="paragraph" w:customStyle="1" w:styleId="4E03F3891EE44F40AB3BFFD12FA95EEE">
    <w:name w:val="4E03F3891EE44F40AB3BFFD12FA95EEE"/>
    <w:rsid w:val="00EF2433"/>
    <w:pPr>
      <w:widowControl w:val="0"/>
      <w:jc w:val="both"/>
    </w:pPr>
  </w:style>
  <w:style w:type="paragraph" w:customStyle="1" w:styleId="C364C83BC2A546CD9DC6039C3F502E2B1">
    <w:name w:val="C364C83BC2A546CD9DC6039C3F502E2B1"/>
    <w:rsid w:val="00EF2433"/>
    <w:pPr>
      <w:widowControl w:val="0"/>
      <w:jc w:val="both"/>
    </w:pPr>
    <w:rPr>
      <w:rFonts w:ascii="Times New Roman" w:eastAsia="宋体" w:hAnsi="Times New Roman" w:cs="Times New Roman"/>
      <w:szCs w:val="21"/>
    </w:rPr>
  </w:style>
  <w:style w:type="paragraph" w:customStyle="1" w:styleId="8EEF7E90EDB44B6BA99F64A35465A06A1">
    <w:name w:val="8EEF7E90EDB44B6BA99F64A35465A06A1"/>
    <w:rsid w:val="00EF2433"/>
    <w:pPr>
      <w:widowControl w:val="0"/>
      <w:jc w:val="both"/>
    </w:pPr>
    <w:rPr>
      <w:rFonts w:ascii="Times New Roman" w:eastAsia="宋体" w:hAnsi="Times New Roman" w:cs="Times New Roman"/>
      <w:szCs w:val="21"/>
    </w:rPr>
  </w:style>
  <w:style w:type="paragraph" w:customStyle="1" w:styleId="58060A5E9526406A9E2BCEFD1220BF481">
    <w:name w:val="58060A5E9526406A9E2BCEFD1220BF481"/>
    <w:rsid w:val="00EF2433"/>
    <w:pPr>
      <w:widowControl w:val="0"/>
      <w:jc w:val="both"/>
    </w:pPr>
    <w:rPr>
      <w:rFonts w:ascii="Times New Roman" w:eastAsia="宋体" w:hAnsi="Times New Roman" w:cs="Times New Roman"/>
      <w:szCs w:val="21"/>
    </w:rPr>
  </w:style>
  <w:style w:type="paragraph" w:customStyle="1" w:styleId="0CDE2772682D4EF1BF34E638452CF63E1">
    <w:name w:val="0CDE2772682D4EF1BF34E638452CF63E1"/>
    <w:rsid w:val="00EF2433"/>
    <w:pPr>
      <w:widowControl w:val="0"/>
      <w:jc w:val="both"/>
    </w:pPr>
    <w:rPr>
      <w:rFonts w:ascii="Times New Roman" w:eastAsia="宋体" w:hAnsi="Times New Roman" w:cs="Times New Roman"/>
      <w:szCs w:val="21"/>
    </w:rPr>
  </w:style>
  <w:style w:type="paragraph" w:customStyle="1" w:styleId="893DBD342BCA4BAE8D9E5A5E33F887E4">
    <w:name w:val="893DBD342BCA4BAE8D9E5A5E33F887E4"/>
    <w:rsid w:val="003B4880"/>
    <w:pPr>
      <w:widowControl w:val="0"/>
      <w:jc w:val="both"/>
    </w:pPr>
  </w:style>
  <w:style w:type="paragraph" w:customStyle="1" w:styleId="D7504387D01F4AF09EDE50013866DA6C">
    <w:name w:val="D7504387D01F4AF09EDE50013866DA6C"/>
    <w:rsid w:val="003B4880"/>
    <w:pPr>
      <w:widowControl w:val="0"/>
      <w:jc w:val="both"/>
    </w:pPr>
  </w:style>
  <w:style w:type="paragraph" w:customStyle="1" w:styleId="6F8CDA9CEE504310AE30D1A99FEB6264">
    <w:name w:val="6F8CDA9CEE504310AE30D1A99FEB6264"/>
    <w:rsid w:val="003B4880"/>
    <w:pPr>
      <w:widowControl w:val="0"/>
      <w:jc w:val="both"/>
    </w:pPr>
  </w:style>
  <w:style w:type="paragraph" w:customStyle="1" w:styleId="946C9A63644945F1B946599C20AC5BD9">
    <w:name w:val="946C9A63644945F1B946599C20AC5BD9"/>
    <w:rsid w:val="003B4880"/>
    <w:pPr>
      <w:widowControl w:val="0"/>
      <w:jc w:val="both"/>
    </w:pPr>
  </w:style>
  <w:style w:type="paragraph" w:customStyle="1" w:styleId="CF122B98E91D4563A78B893D713D1BD4">
    <w:name w:val="CF122B98E91D4563A78B893D713D1BD4"/>
    <w:rsid w:val="003B4880"/>
    <w:pPr>
      <w:widowControl w:val="0"/>
      <w:jc w:val="both"/>
    </w:pPr>
  </w:style>
  <w:style w:type="paragraph" w:customStyle="1" w:styleId="5656A5AFB64C4DD385004F59A9002CA0">
    <w:name w:val="5656A5AFB64C4DD385004F59A9002CA0"/>
    <w:rsid w:val="003B4880"/>
    <w:pPr>
      <w:widowControl w:val="0"/>
      <w:jc w:val="both"/>
    </w:pPr>
  </w:style>
  <w:style w:type="paragraph" w:customStyle="1" w:styleId="C364C83BC2A546CD9DC6039C3F502E2B2">
    <w:name w:val="C364C83BC2A546CD9DC6039C3F502E2B2"/>
    <w:rsid w:val="003B4880"/>
    <w:pPr>
      <w:widowControl w:val="0"/>
      <w:jc w:val="both"/>
    </w:pPr>
    <w:rPr>
      <w:rFonts w:ascii="Times New Roman" w:eastAsia="宋体" w:hAnsi="Times New Roman" w:cs="Times New Roman"/>
      <w:szCs w:val="21"/>
    </w:rPr>
  </w:style>
  <w:style w:type="paragraph" w:customStyle="1" w:styleId="8EEF7E90EDB44B6BA99F64A35465A06A2">
    <w:name w:val="8EEF7E90EDB44B6BA99F64A35465A06A2"/>
    <w:rsid w:val="003B4880"/>
    <w:pPr>
      <w:widowControl w:val="0"/>
      <w:jc w:val="both"/>
    </w:pPr>
    <w:rPr>
      <w:rFonts w:ascii="Times New Roman" w:eastAsia="宋体" w:hAnsi="Times New Roman" w:cs="Times New Roman"/>
      <w:szCs w:val="21"/>
    </w:rPr>
  </w:style>
  <w:style w:type="paragraph" w:customStyle="1" w:styleId="58060A5E9526406A9E2BCEFD1220BF482">
    <w:name w:val="58060A5E9526406A9E2BCEFD1220BF482"/>
    <w:rsid w:val="003B4880"/>
    <w:pPr>
      <w:widowControl w:val="0"/>
      <w:jc w:val="both"/>
    </w:pPr>
    <w:rPr>
      <w:rFonts w:ascii="Times New Roman" w:eastAsia="宋体" w:hAnsi="Times New Roman" w:cs="Times New Roman"/>
      <w:szCs w:val="21"/>
    </w:rPr>
  </w:style>
  <w:style w:type="paragraph" w:customStyle="1" w:styleId="2E7A98803D2E4D78AD7F9C3D59FE4D20">
    <w:name w:val="2E7A98803D2E4D78AD7F9C3D59FE4D20"/>
    <w:rsid w:val="003B4880"/>
    <w:pPr>
      <w:widowControl w:val="0"/>
      <w:jc w:val="both"/>
    </w:pPr>
    <w:rPr>
      <w:rFonts w:ascii="Times New Roman" w:eastAsia="宋体" w:hAnsi="Times New Roman" w:cs="Times New Roman"/>
      <w:szCs w:val="21"/>
    </w:rPr>
  </w:style>
  <w:style w:type="paragraph" w:customStyle="1" w:styleId="C364C83BC2A546CD9DC6039C3F502E2B3">
    <w:name w:val="C364C83BC2A546CD9DC6039C3F502E2B3"/>
    <w:rsid w:val="00C0126F"/>
    <w:pPr>
      <w:widowControl w:val="0"/>
      <w:jc w:val="both"/>
    </w:pPr>
    <w:rPr>
      <w:rFonts w:ascii="Times New Roman" w:eastAsia="宋体" w:hAnsi="Times New Roman" w:cs="Times New Roman"/>
      <w:szCs w:val="21"/>
    </w:rPr>
  </w:style>
  <w:style w:type="paragraph" w:customStyle="1" w:styleId="8EEF7E90EDB44B6BA99F64A35465A06A3">
    <w:name w:val="8EEF7E90EDB44B6BA99F64A35465A06A3"/>
    <w:rsid w:val="00C0126F"/>
    <w:pPr>
      <w:widowControl w:val="0"/>
      <w:jc w:val="both"/>
    </w:pPr>
    <w:rPr>
      <w:rFonts w:ascii="Times New Roman" w:eastAsia="宋体" w:hAnsi="Times New Roman" w:cs="Times New Roman"/>
      <w:szCs w:val="21"/>
    </w:rPr>
  </w:style>
  <w:style w:type="paragraph" w:customStyle="1" w:styleId="58060A5E9526406A9E2BCEFD1220BF483">
    <w:name w:val="58060A5E9526406A9E2BCEFD1220BF483"/>
    <w:rsid w:val="00C0126F"/>
    <w:pPr>
      <w:widowControl w:val="0"/>
      <w:jc w:val="both"/>
    </w:pPr>
    <w:rPr>
      <w:rFonts w:ascii="Times New Roman" w:eastAsia="宋体" w:hAnsi="Times New Roman" w:cs="Times New Roman"/>
      <w:szCs w:val="21"/>
    </w:rPr>
  </w:style>
  <w:style w:type="paragraph" w:customStyle="1" w:styleId="8CD825C69B2547F5A5D7D098EF39F968">
    <w:name w:val="8CD825C69B2547F5A5D7D098EF39F968"/>
    <w:rsid w:val="009A6C3E"/>
    <w:pPr>
      <w:widowControl w:val="0"/>
      <w:jc w:val="both"/>
    </w:pPr>
  </w:style>
  <w:style w:type="paragraph" w:customStyle="1" w:styleId="824316E26F91412EB67C7D3E6965971A">
    <w:name w:val="824316E26F91412EB67C7D3E6965971A"/>
    <w:rsid w:val="009A6C3E"/>
    <w:pPr>
      <w:widowControl w:val="0"/>
      <w:jc w:val="both"/>
    </w:pPr>
  </w:style>
  <w:style w:type="paragraph" w:customStyle="1" w:styleId="B1DD82602FD24C6CABAFFE7CD30DDA1E">
    <w:name w:val="B1DD82602FD24C6CABAFFE7CD30DDA1E"/>
    <w:rsid w:val="009A6C3E"/>
    <w:pPr>
      <w:widowControl w:val="0"/>
      <w:jc w:val="both"/>
    </w:pPr>
  </w:style>
  <w:style w:type="paragraph" w:customStyle="1" w:styleId="C088215DB82C46DAA3C6359887C31849">
    <w:name w:val="C088215DB82C46DAA3C6359887C31849"/>
    <w:rsid w:val="009A6C3E"/>
    <w:pPr>
      <w:widowControl w:val="0"/>
      <w:jc w:val="both"/>
    </w:pPr>
  </w:style>
  <w:style w:type="paragraph" w:customStyle="1" w:styleId="DDCAA26A5B2E4035A848D3AE7879072F">
    <w:name w:val="DDCAA26A5B2E4035A848D3AE7879072F"/>
    <w:rsid w:val="00506EF9"/>
    <w:pPr>
      <w:widowControl w:val="0"/>
      <w:jc w:val="both"/>
    </w:pPr>
  </w:style>
  <w:style w:type="paragraph" w:customStyle="1" w:styleId="DEAB6AD0CBA542519E0806313EEC0F46">
    <w:name w:val="DEAB6AD0CBA542519E0806313EEC0F46"/>
    <w:rsid w:val="00506EF9"/>
    <w:pPr>
      <w:widowControl w:val="0"/>
      <w:jc w:val="both"/>
    </w:pPr>
  </w:style>
  <w:style w:type="paragraph" w:customStyle="1" w:styleId="2FB2636098B246BFBABCDADE2323FFE8">
    <w:name w:val="2FB2636098B246BFBABCDADE2323FFE8"/>
    <w:rsid w:val="00506EF9"/>
    <w:pPr>
      <w:widowControl w:val="0"/>
      <w:jc w:val="both"/>
    </w:pPr>
  </w:style>
  <w:style w:type="paragraph" w:customStyle="1" w:styleId="F7FB050E4B51459AAB328B83B8031262">
    <w:name w:val="F7FB050E4B51459AAB328B83B8031262"/>
    <w:rsid w:val="00506EF9"/>
    <w:pPr>
      <w:widowControl w:val="0"/>
      <w:jc w:val="both"/>
    </w:pPr>
  </w:style>
  <w:style w:type="paragraph" w:customStyle="1" w:styleId="9A13250110564ACF81ACD74FC47DE270">
    <w:name w:val="9A13250110564ACF81ACD74FC47DE270"/>
    <w:rsid w:val="002A40F2"/>
    <w:pPr>
      <w:widowControl w:val="0"/>
      <w:jc w:val="both"/>
    </w:pPr>
  </w:style>
  <w:style w:type="paragraph" w:customStyle="1" w:styleId="3F6E7FD5B554458B9303C938CFC88A85">
    <w:name w:val="3F6E7FD5B554458B9303C938CFC88A85"/>
    <w:rsid w:val="000C285D"/>
    <w:pPr>
      <w:widowControl w:val="0"/>
      <w:jc w:val="both"/>
    </w:pPr>
  </w:style>
  <w:style w:type="paragraph" w:customStyle="1" w:styleId="21BE01BB2D544FF5B462CE9E947B125D">
    <w:name w:val="21BE01BB2D544FF5B462CE9E947B125D"/>
    <w:rsid w:val="000C285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0126F"/>
    <w:rPr>
      <w:color w:val="808080"/>
    </w:rPr>
  </w:style>
  <w:style w:type="paragraph" w:customStyle="1" w:styleId="44A46AEF1F304AC9AD9D4F9F6FDF66EB">
    <w:name w:val="44A46AEF1F304AC9AD9D4F9F6FDF66EB"/>
    <w:rsid w:val="005846F5"/>
    <w:pPr>
      <w:widowControl w:val="0"/>
      <w:jc w:val="both"/>
    </w:pPr>
    <w:rPr>
      <w:rFonts w:ascii="Times New Roman" w:eastAsia="宋体" w:hAnsi="Times New Roman" w:cs="Times New Roman"/>
      <w:szCs w:val="21"/>
    </w:rPr>
  </w:style>
  <w:style w:type="paragraph" w:customStyle="1" w:styleId="47DB5577EF364BF8BC4708EFB402FA93">
    <w:name w:val="47DB5577EF364BF8BC4708EFB402FA93"/>
    <w:rsid w:val="005846F5"/>
    <w:pPr>
      <w:widowControl w:val="0"/>
      <w:jc w:val="both"/>
    </w:pPr>
  </w:style>
  <w:style w:type="paragraph" w:customStyle="1" w:styleId="42F1DFBF9E064E269EE23C02CB50CA39">
    <w:name w:val="42F1DFBF9E064E269EE23C02CB50CA39"/>
    <w:rsid w:val="005846F5"/>
    <w:pPr>
      <w:widowControl w:val="0"/>
      <w:jc w:val="both"/>
    </w:pPr>
    <w:rPr>
      <w:rFonts w:ascii="Times New Roman" w:eastAsia="宋体" w:hAnsi="Times New Roman" w:cs="Times New Roman"/>
      <w:szCs w:val="21"/>
    </w:rPr>
  </w:style>
  <w:style w:type="paragraph" w:customStyle="1" w:styleId="42F1DFBF9E064E269EE23C02CB50CA391">
    <w:name w:val="42F1DFBF9E064E269EE23C02CB50CA391"/>
    <w:rsid w:val="005846F5"/>
    <w:pPr>
      <w:widowControl w:val="0"/>
      <w:jc w:val="both"/>
    </w:pPr>
    <w:rPr>
      <w:rFonts w:ascii="Times New Roman" w:eastAsia="宋体" w:hAnsi="Times New Roman" w:cs="Times New Roman"/>
      <w:szCs w:val="21"/>
    </w:rPr>
  </w:style>
  <w:style w:type="paragraph" w:customStyle="1" w:styleId="42F1DFBF9E064E269EE23C02CB50CA392">
    <w:name w:val="42F1DFBF9E064E269EE23C02CB50CA392"/>
    <w:rsid w:val="005846F5"/>
    <w:pPr>
      <w:widowControl w:val="0"/>
      <w:jc w:val="both"/>
    </w:pPr>
    <w:rPr>
      <w:rFonts w:ascii="Times New Roman" w:eastAsia="宋体" w:hAnsi="Times New Roman" w:cs="Times New Roman"/>
      <w:szCs w:val="21"/>
    </w:rPr>
  </w:style>
  <w:style w:type="paragraph" w:customStyle="1" w:styleId="42F1DFBF9E064E269EE23C02CB50CA393">
    <w:name w:val="42F1DFBF9E064E269EE23C02CB50CA393"/>
    <w:rsid w:val="005846F5"/>
    <w:pPr>
      <w:widowControl w:val="0"/>
      <w:jc w:val="both"/>
    </w:pPr>
    <w:rPr>
      <w:rFonts w:ascii="Times New Roman" w:eastAsia="宋体" w:hAnsi="Times New Roman" w:cs="Times New Roman"/>
      <w:szCs w:val="21"/>
    </w:rPr>
  </w:style>
  <w:style w:type="paragraph" w:customStyle="1" w:styleId="42F1DFBF9E064E269EE23C02CB50CA394">
    <w:name w:val="42F1DFBF9E064E269EE23C02CB50CA394"/>
    <w:rsid w:val="005846F5"/>
    <w:pPr>
      <w:widowControl w:val="0"/>
      <w:jc w:val="both"/>
    </w:pPr>
    <w:rPr>
      <w:rFonts w:ascii="Times New Roman" w:eastAsia="宋体" w:hAnsi="Times New Roman" w:cs="Times New Roman"/>
      <w:szCs w:val="21"/>
    </w:rPr>
  </w:style>
  <w:style w:type="paragraph" w:customStyle="1" w:styleId="BD3B20C931FC4980A44BA182227FE797">
    <w:name w:val="BD3B20C931FC4980A44BA182227FE797"/>
    <w:rsid w:val="005846F5"/>
    <w:pPr>
      <w:widowControl w:val="0"/>
      <w:jc w:val="both"/>
    </w:pPr>
    <w:rPr>
      <w:rFonts w:ascii="Times New Roman" w:eastAsia="宋体" w:hAnsi="Times New Roman" w:cs="Times New Roman"/>
      <w:szCs w:val="21"/>
    </w:rPr>
  </w:style>
  <w:style w:type="paragraph" w:customStyle="1" w:styleId="42F1DFBF9E064E269EE23C02CB50CA395">
    <w:name w:val="42F1DFBF9E064E269EE23C02CB50CA395"/>
    <w:rsid w:val="005846F5"/>
    <w:pPr>
      <w:widowControl w:val="0"/>
      <w:jc w:val="both"/>
    </w:pPr>
    <w:rPr>
      <w:rFonts w:ascii="Times New Roman" w:eastAsia="宋体" w:hAnsi="Times New Roman" w:cs="Times New Roman"/>
      <w:szCs w:val="21"/>
    </w:rPr>
  </w:style>
  <w:style w:type="paragraph" w:customStyle="1" w:styleId="52BA5499ED0A48DC8DCF06722DAF25BD">
    <w:name w:val="52BA5499ED0A48DC8DCF06722DAF25BD"/>
    <w:rsid w:val="005846F5"/>
    <w:pPr>
      <w:widowControl w:val="0"/>
      <w:jc w:val="both"/>
    </w:pPr>
  </w:style>
  <w:style w:type="paragraph" w:customStyle="1" w:styleId="989B655DBF4A46E6A7666017C853E12F">
    <w:name w:val="989B655DBF4A46E6A7666017C853E12F"/>
    <w:rsid w:val="005846F5"/>
    <w:pPr>
      <w:widowControl w:val="0"/>
      <w:jc w:val="both"/>
    </w:pPr>
  </w:style>
  <w:style w:type="paragraph" w:customStyle="1" w:styleId="8FFB16C9B9E1489B9ACAE4B04ABDC485">
    <w:name w:val="8FFB16C9B9E1489B9ACAE4B04ABDC485"/>
    <w:rsid w:val="005846F5"/>
    <w:pPr>
      <w:widowControl w:val="0"/>
      <w:jc w:val="both"/>
    </w:pPr>
  </w:style>
  <w:style w:type="paragraph" w:customStyle="1" w:styleId="605027D9A3C84810B1F10B232F31F40D">
    <w:name w:val="605027D9A3C84810B1F10B232F31F40D"/>
    <w:rsid w:val="005846F5"/>
    <w:pPr>
      <w:widowControl w:val="0"/>
      <w:jc w:val="both"/>
    </w:pPr>
  </w:style>
  <w:style w:type="paragraph" w:customStyle="1" w:styleId="FDE32FB0195941648EDA70B4C60E0118">
    <w:name w:val="FDE32FB0195941648EDA70B4C60E0118"/>
    <w:rsid w:val="005846F5"/>
    <w:pPr>
      <w:widowControl w:val="0"/>
      <w:jc w:val="both"/>
    </w:pPr>
  </w:style>
  <w:style w:type="paragraph" w:customStyle="1" w:styleId="CE470983B14D48C982D4EE2F18845B3B">
    <w:name w:val="CE470983B14D48C982D4EE2F18845B3B"/>
    <w:rsid w:val="005846F5"/>
    <w:pPr>
      <w:widowControl w:val="0"/>
      <w:jc w:val="both"/>
    </w:pPr>
  </w:style>
  <w:style w:type="paragraph" w:customStyle="1" w:styleId="CE470983B14D48C982D4EE2F18845B3B1">
    <w:name w:val="CE470983B14D48C982D4EE2F18845B3B1"/>
    <w:rsid w:val="005846F5"/>
    <w:pPr>
      <w:widowControl w:val="0"/>
      <w:jc w:val="both"/>
    </w:pPr>
    <w:rPr>
      <w:rFonts w:ascii="Times New Roman" w:eastAsia="宋体" w:hAnsi="Times New Roman" w:cs="Times New Roman"/>
      <w:szCs w:val="21"/>
    </w:rPr>
  </w:style>
  <w:style w:type="paragraph" w:customStyle="1" w:styleId="42F1DFBF9E064E269EE23C02CB50CA396">
    <w:name w:val="42F1DFBF9E064E269EE23C02CB50CA396"/>
    <w:rsid w:val="005846F5"/>
    <w:pPr>
      <w:widowControl w:val="0"/>
      <w:jc w:val="both"/>
    </w:pPr>
    <w:rPr>
      <w:rFonts w:ascii="Times New Roman" w:eastAsia="宋体" w:hAnsi="Times New Roman" w:cs="Times New Roman"/>
      <w:szCs w:val="21"/>
    </w:rPr>
  </w:style>
  <w:style w:type="paragraph" w:customStyle="1" w:styleId="CE470983B14D48C982D4EE2F18845B3B2">
    <w:name w:val="CE470983B14D48C982D4EE2F18845B3B2"/>
    <w:rsid w:val="005846F5"/>
    <w:pPr>
      <w:widowControl w:val="0"/>
      <w:jc w:val="both"/>
    </w:pPr>
    <w:rPr>
      <w:rFonts w:ascii="Times New Roman" w:eastAsia="宋体" w:hAnsi="Times New Roman" w:cs="Times New Roman"/>
      <w:szCs w:val="21"/>
    </w:rPr>
  </w:style>
  <w:style w:type="paragraph" w:customStyle="1" w:styleId="669985097ECD46EC9EEF888F7024F22A">
    <w:name w:val="669985097ECD46EC9EEF888F7024F22A"/>
    <w:rsid w:val="005846F5"/>
    <w:pPr>
      <w:widowControl w:val="0"/>
      <w:jc w:val="both"/>
    </w:pPr>
    <w:rPr>
      <w:rFonts w:ascii="Times New Roman" w:eastAsia="宋体" w:hAnsi="Times New Roman" w:cs="Times New Roman"/>
      <w:szCs w:val="21"/>
    </w:rPr>
  </w:style>
  <w:style w:type="paragraph" w:customStyle="1" w:styleId="42F1DFBF9E064E269EE23C02CB50CA397">
    <w:name w:val="42F1DFBF9E064E269EE23C02CB50CA397"/>
    <w:rsid w:val="005846F5"/>
    <w:pPr>
      <w:widowControl w:val="0"/>
      <w:jc w:val="both"/>
    </w:pPr>
    <w:rPr>
      <w:rFonts w:ascii="Times New Roman" w:eastAsia="宋体" w:hAnsi="Times New Roman" w:cs="Times New Roman"/>
      <w:szCs w:val="21"/>
    </w:rPr>
  </w:style>
  <w:style w:type="paragraph" w:customStyle="1" w:styleId="CE470983B14D48C982D4EE2F18845B3B3">
    <w:name w:val="CE470983B14D48C982D4EE2F18845B3B3"/>
    <w:rsid w:val="00EF2433"/>
    <w:pPr>
      <w:widowControl w:val="0"/>
      <w:jc w:val="both"/>
    </w:pPr>
    <w:rPr>
      <w:rFonts w:ascii="Times New Roman" w:eastAsia="宋体" w:hAnsi="Times New Roman" w:cs="Times New Roman"/>
      <w:szCs w:val="21"/>
    </w:rPr>
  </w:style>
  <w:style w:type="paragraph" w:customStyle="1" w:styleId="669985097ECD46EC9EEF888F7024F22A1">
    <w:name w:val="669985097ECD46EC9EEF888F7024F22A1"/>
    <w:rsid w:val="00EF2433"/>
    <w:pPr>
      <w:widowControl w:val="0"/>
      <w:jc w:val="both"/>
    </w:pPr>
    <w:rPr>
      <w:rFonts w:ascii="Times New Roman" w:eastAsia="宋体" w:hAnsi="Times New Roman" w:cs="Times New Roman"/>
      <w:szCs w:val="21"/>
    </w:rPr>
  </w:style>
  <w:style w:type="paragraph" w:customStyle="1" w:styleId="42F1DFBF9E064E269EE23C02CB50CA398">
    <w:name w:val="42F1DFBF9E064E269EE23C02CB50CA398"/>
    <w:rsid w:val="00EF2433"/>
    <w:pPr>
      <w:widowControl w:val="0"/>
      <w:jc w:val="both"/>
    </w:pPr>
    <w:rPr>
      <w:rFonts w:ascii="Times New Roman" w:eastAsia="宋体" w:hAnsi="Times New Roman" w:cs="Times New Roman"/>
      <w:szCs w:val="21"/>
    </w:rPr>
  </w:style>
  <w:style w:type="paragraph" w:customStyle="1" w:styleId="119ECEEF64A44245AC12A0F593CF7E36">
    <w:name w:val="119ECEEF64A44245AC12A0F593CF7E36"/>
    <w:rsid w:val="00EF2433"/>
    <w:pPr>
      <w:widowControl w:val="0"/>
      <w:jc w:val="both"/>
    </w:pPr>
    <w:rPr>
      <w:rFonts w:ascii="Times New Roman" w:eastAsia="宋体" w:hAnsi="Times New Roman" w:cs="Times New Roman"/>
      <w:szCs w:val="21"/>
    </w:rPr>
  </w:style>
  <w:style w:type="paragraph" w:customStyle="1" w:styleId="CE470983B14D48C982D4EE2F18845B3B4">
    <w:name w:val="CE470983B14D48C982D4EE2F18845B3B4"/>
    <w:rsid w:val="00EF2433"/>
    <w:pPr>
      <w:widowControl w:val="0"/>
      <w:jc w:val="both"/>
    </w:pPr>
    <w:rPr>
      <w:rFonts w:ascii="Times New Roman" w:eastAsia="宋体" w:hAnsi="Times New Roman" w:cs="Times New Roman"/>
      <w:szCs w:val="21"/>
    </w:rPr>
  </w:style>
  <w:style w:type="paragraph" w:customStyle="1" w:styleId="669985097ECD46EC9EEF888F7024F22A2">
    <w:name w:val="669985097ECD46EC9EEF888F7024F22A2"/>
    <w:rsid w:val="00EF2433"/>
    <w:pPr>
      <w:widowControl w:val="0"/>
      <w:jc w:val="both"/>
    </w:pPr>
    <w:rPr>
      <w:rFonts w:ascii="Times New Roman" w:eastAsia="宋体" w:hAnsi="Times New Roman" w:cs="Times New Roman"/>
      <w:szCs w:val="21"/>
    </w:rPr>
  </w:style>
  <w:style w:type="paragraph" w:customStyle="1" w:styleId="42F1DFBF9E064E269EE23C02CB50CA399">
    <w:name w:val="42F1DFBF9E064E269EE23C02CB50CA399"/>
    <w:rsid w:val="00EF2433"/>
    <w:pPr>
      <w:widowControl w:val="0"/>
      <w:jc w:val="both"/>
    </w:pPr>
    <w:rPr>
      <w:rFonts w:ascii="Times New Roman" w:eastAsia="宋体" w:hAnsi="Times New Roman" w:cs="Times New Roman"/>
      <w:szCs w:val="21"/>
    </w:rPr>
  </w:style>
  <w:style w:type="paragraph" w:customStyle="1" w:styleId="119ECEEF64A44245AC12A0F593CF7E361">
    <w:name w:val="119ECEEF64A44245AC12A0F593CF7E361"/>
    <w:rsid w:val="00EF2433"/>
    <w:pPr>
      <w:widowControl w:val="0"/>
      <w:jc w:val="both"/>
    </w:pPr>
    <w:rPr>
      <w:rFonts w:ascii="Times New Roman" w:eastAsia="宋体" w:hAnsi="Times New Roman" w:cs="Times New Roman"/>
      <w:szCs w:val="21"/>
    </w:rPr>
  </w:style>
  <w:style w:type="paragraph" w:customStyle="1" w:styleId="915F8A1D30034A87831B97DB548C583D">
    <w:name w:val="915F8A1D30034A87831B97DB548C583D"/>
    <w:rsid w:val="00EF2433"/>
    <w:pPr>
      <w:widowControl w:val="0"/>
      <w:jc w:val="both"/>
    </w:pPr>
  </w:style>
  <w:style w:type="paragraph" w:customStyle="1" w:styleId="8ACCF7460F6649C0BAA4F380876D8129">
    <w:name w:val="8ACCF7460F6649C0BAA4F380876D8129"/>
    <w:rsid w:val="00EF2433"/>
    <w:pPr>
      <w:widowControl w:val="0"/>
      <w:jc w:val="both"/>
    </w:pPr>
  </w:style>
  <w:style w:type="paragraph" w:customStyle="1" w:styleId="BDDC09B70C4B4514952AFF43AA0FA3C3">
    <w:name w:val="BDDC09B70C4B4514952AFF43AA0FA3C3"/>
    <w:rsid w:val="00EF2433"/>
    <w:pPr>
      <w:widowControl w:val="0"/>
      <w:jc w:val="both"/>
    </w:pPr>
  </w:style>
  <w:style w:type="paragraph" w:customStyle="1" w:styleId="0CDE2772682D4EF1BF34E638452CF63E">
    <w:name w:val="0CDE2772682D4EF1BF34E638452CF63E"/>
    <w:rsid w:val="00EF2433"/>
    <w:pPr>
      <w:widowControl w:val="0"/>
      <w:jc w:val="both"/>
    </w:pPr>
  </w:style>
  <w:style w:type="paragraph" w:customStyle="1" w:styleId="C364C83BC2A546CD9DC6039C3F502E2B">
    <w:name w:val="C364C83BC2A546CD9DC6039C3F502E2B"/>
    <w:rsid w:val="00EF2433"/>
    <w:pPr>
      <w:widowControl w:val="0"/>
      <w:jc w:val="both"/>
    </w:pPr>
  </w:style>
  <w:style w:type="paragraph" w:customStyle="1" w:styleId="8EEF7E90EDB44B6BA99F64A35465A06A">
    <w:name w:val="8EEF7E90EDB44B6BA99F64A35465A06A"/>
    <w:rsid w:val="00EF2433"/>
    <w:pPr>
      <w:widowControl w:val="0"/>
      <w:jc w:val="both"/>
    </w:pPr>
  </w:style>
  <w:style w:type="paragraph" w:customStyle="1" w:styleId="58060A5E9526406A9E2BCEFD1220BF48">
    <w:name w:val="58060A5E9526406A9E2BCEFD1220BF48"/>
    <w:rsid w:val="00EF2433"/>
    <w:pPr>
      <w:widowControl w:val="0"/>
      <w:jc w:val="both"/>
    </w:pPr>
  </w:style>
  <w:style w:type="paragraph" w:customStyle="1" w:styleId="4E03F3891EE44F40AB3BFFD12FA95EEE">
    <w:name w:val="4E03F3891EE44F40AB3BFFD12FA95EEE"/>
    <w:rsid w:val="00EF2433"/>
    <w:pPr>
      <w:widowControl w:val="0"/>
      <w:jc w:val="both"/>
    </w:pPr>
  </w:style>
  <w:style w:type="paragraph" w:customStyle="1" w:styleId="C364C83BC2A546CD9DC6039C3F502E2B1">
    <w:name w:val="C364C83BC2A546CD9DC6039C3F502E2B1"/>
    <w:rsid w:val="00EF2433"/>
    <w:pPr>
      <w:widowControl w:val="0"/>
      <w:jc w:val="both"/>
    </w:pPr>
    <w:rPr>
      <w:rFonts w:ascii="Times New Roman" w:eastAsia="宋体" w:hAnsi="Times New Roman" w:cs="Times New Roman"/>
      <w:szCs w:val="21"/>
    </w:rPr>
  </w:style>
  <w:style w:type="paragraph" w:customStyle="1" w:styleId="8EEF7E90EDB44B6BA99F64A35465A06A1">
    <w:name w:val="8EEF7E90EDB44B6BA99F64A35465A06A1"/>
    <w:rsid w:val="00EF2433"/>
    <w:pPr>
      <w:widowControl w:val="0"/>
      <w:jc w:val="both"/>
    </w:pPr>
    <w:rPr>
      <w:rFonts w:ascii="Times New Roman" w:eastAsia="宋体" w:hAnsi="Times New Roman" w:cs="Times New Roman"/>
      <w:szCs w:val="21"/>
    </w:rPr>
  </w:style>
  <w:style w:type="paragraph" w:customStyle="1" w:styleId="58060A5E9526406A9E2BCEFD1220BF481">
    <w:name w:val="58060A5E9526406A9E2BCEFD1220BF481"/>
    <w:rsid w:val="00EF2433"/>
    <w:pPr>
      <w:widowControl w:val="0"/>
      <w:jc w:val="both"/>
    </w:pPr>
    <w:rPr>
      <w:rFonts w:ascii="Times New Roman" w:eastAsia="宋体" w:hAnsi="Times New Roman" w:cs="Times New Roman"/>
      <w:szCs w:val="21"/>
    </w:rPr>
  </w:style>
  <w:style w:type="paragraph" w:customStyle="1" w:styleId="0CDE2772682D4EF1BF34E638452CF63E1">
    <w:name w:val="0CDE2772682D4EF1BF34E638452CF63E1"/>
    <w:rsid w:val="00EF2433"/>
    <w:pPr>
      <w:widowControl w:val="0"/>
      <w:jc w:val="both"/>
    </w:pPr>
    <w:rPr>
      <w:rFonts w:ascii="Times New Roman" w:eastAsia="宋体" w:hAnsi="Times New Roman" w:cs="Times New Roman"/>
      <w:szCs w:val="21"/>
    </w:rPr>
  </w:style>
  <w:style w:type="paragraph" w:customStyle="1" w:styleId="893DBD342BCA4BAE8D9E5A5E33F887E4">
    <w:name w:val="893DBD342BCA4BAE8D9E5A5E33F887E4"/>
    <w:rsid w:val="003B4880"/>
    <w:pPr>
      <w:widowControl w:val="0"/>
      <w:jc w:val="both"/>
    </w:pPr>
  </w:style>
  <w:style w:type="paragraph" w:customStyle="1" w:styleId="D7504387D01F4AF09EDE50013866DA6C">
    <w:name w:val="D7504387D01F4AF09EDE50013866DA6C"/>
    <w:rsid w:val="003B4880"/>
    <w:pPr>
      <w:widowControl w:val="0"/>
      <w:jc w:val="both"/>
    </w:pPr>
  </w:style>
  <w:style w:type="paragraph" w:customStyle="1" w:styleId="6F8CDA9CEE504310AE30D1A99FEB6264">
    <w:name w:val="6F8CDA9CEE504310AE30D1A99FEB6264"/>
    <w:rsid w:val="003B4880"/>
    <w:pPr>
      <w:widowControl w:val="0"/>
      <w:jc w:val="both"/>
    </w:pPr>
  </w:style>
  <w:style w:type="paragraph" w:customStyle="1" w:styleId="946C9A63644945F1B946599C20AC5BD9">
    <w:name w:val="946C9A63644945F1B946599C20AC5BD9"/>
    <w:rsid w:val="003B4880"/>
    <w:pPr>
      <w:widowControl w:val="0"/>
      <w:jc w:val="both"/>
    </w:pPr>
  </w:style>
  <w:style w:type="paragraph" w:customStyle="1" w:styleId="CF122B98E91D4563A78B893D713D1BD4">
    <w:name w:val="CF122B98E91D4563A78B893D713D1BD4"/>
    <w:rsid w:val="003B4880"/>
    <w:pPr>
      <w:widowControl w:val="0"/>
      <w:jc w:val="both"/>
    </w:pPr>
  </w:style>
  <w:style w:type="paragraph" w:customStyle="1" w:styleId="5656A5AFB64C4DD385004F59A9002CA0">
    <w:name w:val="5656A5AFB64C4DD385004F59A9002CA0"/>
    <w:rsid w:val="003B4880"/>
    <w:pPr>
      <w:widowControl w:val="0"/>
      <w:jc w:val="both"/>
    </w:pPr>
  </w:style>
  <w:style w:type="paragraph" w:customStyle="1" w:styleId="C364C83BC2A546CD9DC6039C3F502E2B2">
    <w:name w:val="C364C83BC2A546CD9DC6039C3F502E2B2"/>
    <w:rsid w:val="003B4880"/>
    <w:pPr>
      <w:widowControl w:val="0"/>
      <w:jc w:val="both"/>
    </w:pPr>
    <w:rPr>
      <w:rFonts w:ascii="Times New Roman" w:eastAsia="宋体" w:hAnsi="Times New Roman" w:cs="Times New Roman"/>
      <w:szCs w:val="21"/>
    </w:rPr>
  </w:style>
  <w:style w:type="paragraph" w:customStyle="1" w:styleId="8EEF7E90EDB44B6BA99F64A35465A06A2">
    <w:name w:val="8EEF7E90EDB44B6BA99F64A35465A06A2"/>
    <w:rsid w:val="003B4880"/>
    <w:pPr>
      <w:widowControl w:val="0"/>
      <w:jc w:val="both"/>
    </w:pPr>
    <w:rPr>
      <w:rFonts w:ascii="Times New Roman" w:eastAsia="宋体" w:hAnsi="Times New Roman" w:cs="Times New Roman"/>
      <w:szCs w:val="21"/>
    </w:rPr>
  </w:style>
  <w:style w:type="paragraph" w:customStyle="1" w:styleId="58060A5E9526406A9E2BCEFD1220BF482">
    <w:name w:val="58060A5E9526406A9E2BCEFD1220BF482"/>
    <w:rsid w:val="003B4880"/>
    <w:pPr>
      <w:widowControl w:val="0"/>
      <w:jc w:val="both"/>
    </w:pPr>
    <w:rPr>
      <w:rFonts w:ascii="Times New Roman" w:eastAsia="宋体" w:hAnsi="Times New Roman" w:cs="Times New Roman"/>
      <w:szCs w:val="21"/>
    </w:rPr>
  </w:style>
  <w:style w:type="paragraph" w:customStyle="1" w:styleId="2E7A98803D2E4D78AD7F9C3D59FE4D20">
    <w:name w:val="2E7A98803D2E4D78AD7F9C3D59FE4D20"/>
    <w:rsid w:val="003B4880"/>
    <w:pPr>
      <w:widowControl w:val="0"/>
      <w:jc w:val="both"/>
    </w:pPr>
    <w:rPr>
      <w:rFonts w:ascii="Times New Roman" w:eastAsia="宋体" w:hAnsi="Times New Roman" w:cs="Times New Roman"/>
      <w:szCs w:val="21"/>
    </w:rPr>
  </w:style>
  <w:style w:type="paragraph" w:customStyle="1" w:styleId="C364C83BC2A546CD9DC6039C3F502E2B3">
    <w:name w:val="C364C83BC2A546CD9DC6039C3F502E2B3"/>
    <w:rsid w:val="00C0126F"/>
    <w:pPr>
      <w:widowControl w:val="0"/>
      <w:jc w:val="both"/>
    </w:pPr>
    <w:rPr>
      <w:rFonts w:ascii="Times New Roman" w:eastAsia="宋体" w:hAnsi="Times New Roman" w:cs="Times New Roman"/>
      <w:szCs w:val="21"/>
    </w:rPr>
  </w:style>
  <w:style w:type="paragraph" w:customStyle="1" w:styleId="8EEF7E90EDB44B6BA99F64A35465A06A3">
    <w:name w:val="8EEF7E90EDB44B6BA99F64A35465A06A3"/>
    <w:rsid w:val="00C0126F"/>
    <w:pPr>
      <w:widowControl w:val="0"/>
      <w:jc w:val="both"/>
    </w:pPr>
    <w:rPr>
      <w:rFonts w:ascii="Times New Roman" w:eastAsia="宋体" w:hAnsi="Times New Roman" w:cs="Times New Roman"/>
      <w:szCs w:val="21"/>
    </w:rPr>
  </w:style>
  <w:style w:type="paragraph" w:customStyle="1" w:styleId="58060A5E9526406A9E2BCEFD1220BF483">
    <w:name w:val="58060A5E9526406A9E2BCEFD1220BF483"/>
    <w:rsid w:val="00C0126F"/>
    <w:pPr>
      <w:widowControl w:val="0"/>
      <w:jc w:val="both"/>
    </w:pPr>
    <w:rPr>
      <w:rFonts w:ascii="Times New Roman" w:eastAsia="宋体" w:hAnsi="Times New Roman" w:cs="Times New Roman"/>
      <w:szCs w:val="21"/>
    </w:rPr>
  </w:style>
  <w:style w:type="paragraph" w:customStyle="1" w:styleId="8CD825C69B2547F5A5D7D098EF39F968">
    <w:name w:val="8CD825C69B2547F5A5D7D098EF39F968"/>
    <w:rsid w:val="009A6C3E"/>
    <w:pPr>
      <w:widowControl w:val="0"/>
      <w:jc w:val="both"/>
    </w:pPr>
  </w:style>
  <w:style w:type="paragraph" w:customStyle="1" w:styleId="824316E26F91412EB67C7D3E6965971A">
    <w:name w:val="824316E26F91412EB67C7D3E6965971A"/>
    <w:rsid w:val="009A6C3E"/>
    <w:pPr>
      <w:widowControl w:val="0"/>
      <w:jc w:val="both"/>
    </w:pPr>
  </w:style>
  <w:style w:type="paragraph" w:customStyle="1" w:styleId="B1DD82602FD24C6CABAFFE7CD30DDA1E">
    <w:name w:val="B1DD82602FD24C6CABAFFE7CD30DDA1E"/>
    <w:rsid w:val="009A6C3E"/>
    <w:pPr>
      <w:widowControl w:val="0"/>
      <w:jc w:val="both"/>
    </w:pPr>
  </w:style>
  <w:style w:type="paragraph" w:customStyle="1" w:styleId="C088215DB82C46DAA3C6359887C31849">
    <w:name w:val="C088215DB82C46DAA3C6359887C31849"/>
    <w:rsid w:val="009A6C3E"/>
    <w:pPr>
      <w:widowControl w:val="0"/>
      <w:jc w:val="both"/>
    </w:pPr>
  </w:style>
  <w:style w:type="paragraph" w:customStyle="1" w:styleId="DDCAA26A5B2E4035A848D3AE7879072F">
    <w:name w:val="DDCAA26A5B2E4035A848D3AE7879072F"/>
    <w:rsid w:val="00506EF9"/>
    <w:pPr>
      <w:widowControl w:val="0"/>
      <w:jc w:val="both"/>
    </w:pPr>
  </w:style>
  <w:style w:type="paragraph" w:customStyle="1" w:styleId="DEAB6AD0CBA542519E0806313EEC0F46">
    <w:name w:val="DEAB6AD0CBA542519E0806313EEC0F46"/>
    <w:rsid w:val="00506EF9"/>
    <w:pPr>
      <w:widowControl w:val="0"/>
      <w:jc w:val="both"/>
    </w:pPr>
  </w:style>
  <w:style w:type="paragraph" w:customStyle="1" w:styleId="2FB2636098B246BFBABCDADE2323FFE8">
    <w:name w:val="2FB2636098B246BFBABCDADE2323FFE8"/>
    <w:rsid w:val="00506EF9"/>
    <w:pPr>
      <w:widowControl w:val="0"/>
      <w:jc w:val="both"/>
    </w:pPr>
  </w:style>
  <w:style w:type="paragraph" w:customStyle="1" w:styleId="F7FB050E4B51459AAB328B83B8031262">
    <w:name w:val="F7FB050E4B51459AAB328B83B8031262"/>
    <w:rsid w:val="00506EF9"/>
    <w:pPr>
      <w:widowControl w:val="0"/>
      <w:jc w:val="both"/>
    </w:pPr>
  </w:style>
  <w:style w:type="paragraph" w:customStyle="1" w:styleId="9A13250110564ACF81ACD74FC47DE270">
    <w:name w:val="9A13250110564ACF81ACD74FC47DE270"/>
    <w:rsid w:val="002A40F2"/>
    <w:pPr>
      <w:widowControl w:val="0"/>
      <w:jc w:val="both"/>
    </w:pPr>
  </w:style>
  <w:style w:type="paragraph" w:customStyle="1" w:styleId="3F6E7FD5B554458B9303C938CFC88A85">
    <w:name w:val="3F6E7FD5B554458B9303C938CFC88A85"/>
    <w:rsid w:val="000C285D"/>
    <w:pPr>
      <w:widowControl w:val="0"/>
      <w:jc w:val="both"/>
    </w:pPr>
  </w:style>
  <w:style w:type="paragraph" w:customStyle="1" w:styleId="21BE01BB2D544FF5B462CE9E947B125D">
    <w:name w:val="21BE01BB2D544FF5B462CE9E947B125D"/>
    <w:rsid w:val="000C285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BDE1A-6445-4595-B1E5-565ADBB3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7</Pages>
  <Words>621</Words>
  <Characters>3542</Characters>
  <Application>Microsoft Office Word</Application>
  <DocSecurity>0</DocSecurity>
  <Lines>29</Lines>
  <Paragraphs>8</Paragraphs>
  <ScaleCrop>false</ScaleCrop>
  <Company>微软中国</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》课程教学大纲</dc:title>
  <dc:subject/>
  <dc:creator>刘胤杰</dc:creator>
  <cp:keywords/>
  <cp:lastModifiedBy>kiang SJTU</cp:lastModifiedBy>
  <cp:revision>415</cp:revision>
  <cp:lastPrinted>2013-05-09T00:57:00Z</cp:lastPrinted>
  <dcterms:created xsi:type="dcterms:W3CDTF">2019-10-26T10:07:00Z</dcterms:created>
  <dcterms:modified xsi:type="dcterms:W3CDTF">2020-03-13T03:53:00Z</dcterms:modified>
</cp:coreProperties>
</file>